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2A" w:rsidRPr="0029532A" w:rsidRDefault="0029532A" w:rsidP="007810E5">
      <w:pPr>
        <w:ind w:firstLine="708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29532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Психокоррекция детей с СДВГ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Pr="0029532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(рекомендации родителям)</w:t>
      </w:r>
    </w:p>
    <w:p w:rsidR="0029532A" w:rsidRDefault="007810E5" w:rsidP="0029532A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0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Синдром дефицита внимания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гиперактивностью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10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(СДВГ)</w:t>
      </w:r>
      <w:r w:rsidRPr="00781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неврологическое, поведенческо-возрастное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расстройство, которое расстраи</w:t>
      </w:r>
      <w:r w:rsidRPr="00781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вает механизмы, несущие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за диапазон вни</w:t>
      </w:r>
      <w:r w:rsidRPr="00781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мания, умение сконцен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трироваться, контроль над побуж</w:t>
      </w:r>
      <w:r w:rsidRPr="00781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дениями и т.д.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СДВГ — это одна  из  частых  причин </w:t>
      </w:r>
      <w:r w:rsidRPr="00781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 поведения и трудностей обучения в дошкольном и школьном возрасте,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роблем в отношениях с окружающи</w:t>
      </w:r>
      <w:r w:rsidRPr="00781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людьми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40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признаки </w:t>
      </w:r>
      <w:proofErr w:type="spellStart"/>
      <w:r w:rsidR="00140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гиперактивности</w:t>
      </w:r>
      <w:proofErr w:type="spellEnd"/>
      <w:r w:rsidR="00140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обычно  уменьшаются по мере взросления, то нарушения внимания, отвлекаемость и импульсивность могут остаться на долгие годы, служа благоприятной почвой для неврозов, социальной депривации.</w:t>
      </w:r>
    </w:p>
    <w:p w:rsidR="007810E5" w:rsidRDefault="007810E5" w:rsidP="0029532A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Самым ярким показателем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произвольного внимания. Внимание – это сосредоточенность деятельности в данный момент времени</w:t>
      </w:r>
      <w:r w:rsidR="00140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каком –</w:t>
      </w:r>
      <w:r w:rsidR="0018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 реальном или идеальном объекте – предмете, событии, образе и т.п.</w:t>
      </w:r>
      <w:r w:rsidR="0018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7 годам у детей при норме развития произвольное внимание должно быть </w:t>
      </w:r>
      <w:r w:rsidR="00E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сформировано</w:t>
      </w:r>
      <w:r w:rsidR="0018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в этом возрасте может удерживать свое внимание в течение 15-20 мин. Также у детей с СДВГ отмечаются некоторые поведенческие особенности: беспокойство, невротические привычки </w:t>
      </w:r>
      <w:proofErr w:type="gramStart"/>
      <w:r w:rsidR="00E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E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грызет ногти, чешется и т.п.), нарушения сна и аппетита, тики, назойливые движения, двигательная активность и неловкость.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Особенности, характерные для детей с </w:t>
      </w:r>
      <w:proofErr w:type="spellStart"/>
      <w:r w:rsidRPr="008D3E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гиперактивностью</w:t>
      </w:r>
      <w:proofErr w:type="spellEnd"/>
      <w:r w:rsidRPr="008D3E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система критериев, по которым она определяется.</w:t>
      </w:r>
    </w:p>
    <w:p w:rsidR="008D3E2E" w:rsidRPr="008D3E2E" w:rsidRDefault="008D3E2E" w:rsidP="008D3E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8D3E2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 невнимании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имеет незаконченные проекты;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отличается нарушением устойчивого внимания (не может долго сосредотачиваться на интересном занятии);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ышит, когда к нему обращаются, н</w:t>
      </w: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 реагирует на обращение;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 энтузиазмом берется за задание, но не заканчивает его;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имеет трудности в организации (игры, учебы, занятий);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часто теряет вещи;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избегает скучных задач и таких, которые требуют умственных усилий;</w:t>
      </w:r>
    </w:p>
    <w:p w:rsid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часто бывает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забывчив</w:t>
      </w:r>
      <w:proofErr w:type="gramEnd"/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8D3E2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Сверхактивность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ерзает, не может усидеть на месте;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проявляет беспокойство (барабанит пальцами, постоянно двигается, даже сидя);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мало спит, даже в младенчестве;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находится в постоянном движении (с «мотором»);</w:t>
      </w:r>
    </w:p>
    <w:p w:rsid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очень говорлив.</w:t>
      </w:r>
    </w:p>
    <w:p w:rsid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8D3E2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Импульсивность: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отвечает до того, как его спросят;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не </w:t>
      </w:r>
      <w:proofErr w:type="gramStart"/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способен</w:t>
      </w:r>
      <w:proofErr w:type="gramEnd"/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дождаться своей очереди;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часто вмешивается, прерывает;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резкие смены настроения;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 может отложить вознаграждение (сразу и сейчас же);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 подчиняется правилам (поведения, игры);</w:t>
      </w:r>
    </w:p>
    <w:p w:rsidR="008D3E2E" w:rsidRP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имеет разный уровень выполнения заданий (на одних заня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тиях спокоен, на других – нет).</w:t>
      </w:r>
    </w:p>
    <w:p w:rsidR="008D3E2E" w:rsidRDefault="008D3E2E" w:rsidP="008D3E2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 ребенка</w:t>
      </w:r>
      <w:r w:rsidRPr="008D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проявляются 6 из перечисленных моментов, то следует обратить на это большое внимание. Родители, заподозрившие у своих детей подобные нарушения, в каком бы возрасте это ни произошло, должны обратиться к врачу-неврологу, психологу и провести обследование ребенка, ведь иногда под маской СДВГ скрываются другие, более тяжелые заболевания.</w:t>
      </w:r>
    </w:p>
    <w:p w:rsidR="00DB1801" w:rsidRPr="00DB1801" w:rsidRDefault="00DB1801" w:rsidP="00DB18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1801">
        <w:rPr>
          <w:rFonts w:ascii="Times New Roman" w:hAnsi="Times New Roman" w:cs="Times New Roman"/>
          <w:b/>
          <w:bCs/>
          <w:sz w:val="28"/>
          <w:szCs w:val="28"/>
        </w:rPr>
        <w:t>Особенности лечения СДВГ</w:t>
      </w:r>
    </w:p>
    <w:p w:rsidR="00DB1801" w:rsidRPr="00DB1801" w:rsidRDefault="00DB1801" w:rsidP="00DB18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1801">
        <w:rPr>
          <w:rFonts w:ascii="Times New Roman" w:hAnsi="Times New Roman" w:cs="Times New Roman"/>
          <w:sz w:val="28"/>
          <w:szCs w:val="28"/>
        </w:rPr>
        <w:t xml:space="preserve">Лечение СДВГ должно быть комплексным, то есть включать как медикаментозную терапию, так и психологическую коррекцию. В идеальном </w:t>
      </w:r>
      <w:r w:rsidRPr="00DB1801">
        <w:rPr>
          <w:rFonts w:ascii="Times New Roman" w:hAnsi="Times New Roman" w:cs="Times New Roman"/>
          <w:sz w:val="28"/>
          <w:szCs w:val="28"/>
        </w:rPr>
        <w:lastRenderedPageBreak/>
        <w:t>варианте ребенок должен наблюдаться как у невропатолога/невролога, так и у психолога, ощущать поддержку родителей и их веру в положительный исход лечения. Эта поддержка очень важна для закрепления навыков, которые появляются у ребенка в процессе лечения.</w:t>
      </w:r>
    </w:p>
    <w:p w:rsidR="007810E5" w:rsidRDefault="00103515" w:rsidP="007810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03515">
        <w:rPr>
          <w:rFonts w:ascii="Times New Roman" w:hAnsi="Times New Roman" w:cs="Times New Roman"/>
          <w:b/>
          <w:sz w:val="28"/>
          <w:szCs w:val="28"/>
        </w:rPr>
        <w:t xml:space="preserve">Рекомендации по </w:t>
      </w:r>
      <w:proofErr w:type="spellStart"/>
      <w:r w:rsidRPr="00103515">
        <w:rPr>
          <w:rFonts w:ascii="Times New Roman" w:hAnsi="Times New Roman" w:cs="Times New Roman"/>
          <w:b/>
          <w:sz w:val="28"/>
          <w:szCs w:val="28"/>
        </w:rPr>
        <w:t>психокоррекции</w:t>
      </w:r>
      <w:proofErr w:type="spellEnd"/>
      <w:r w:rsidRPr="00103515">
        <w:rPr>
          <w:rFonts w:ascii="Times New Roman" w:hAnsi="Times New Roman" w:cs="Times New Roman"/>
          <w:b/>
          <w:sz w:val="28"/>
          <w:szCs w:val="28"/>
        </w:rPr>
        <w:t xml:space="preserve"> поведения детей с СДВГ</w:t>
      </w:r>
    </w:p>
    <w:p w:rsidR="00103515" w:rsidRPr="00103515" w:rsidRDefault="00103515" w:rsidP="00103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3515">
        <w:rPr>
          <w:rFonts w:ascii="Times New Roman" w:hAnsi="Times New Roman" w:cs="Times New Roman"/>
          <w:sz w:val="28"/>
          <w:szCs w:val="28"/>
        </w:rPr>
        <w:t>формулировать инструкции и указания четко, кратко и наглядно;</w:t>
      </w:r>
    </w:p>
    <w:p w:rsidR="00103515" w:rsidRDefault="00103515" w:rsidP="00103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соблюдать режим дня;</w:t>
      </w:r>
    </w:p>
    <w:p w:rsidR="00103515" w:rsidRDefault="00103515" w:rsidP="00103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ребенку возможность  расходовать избыточную энергию в физических упражнениях, длительных прогулках, беге;</w:t>
      </w:r>
    </w:p>
    <w:p w:rsidR="00812B0B" w:rsidRDefault="00103515" w:rsidP="00812B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812B0B">
        <w:rPr>
          <w:rFonts w:ascii="Times New Roman" w:hAnsi="Times New Roman" w:cs="Times New Roman"/>
          <w:sz w:val="28"/>
          <w:szCs w:val="28"/>
        </w:rPr>
        <w:t xml:space="preserve"> ограничить участие </w:t>
      </w:r>
      <w:proofErr w:type="gramStart"/>
      <w:r w:rsidR="00812B0B">
        <w:rPr>
          <w:rFonts w:ascii="Times New Roman" w:hAnsi="Times New Roman" w:cs="Times New Roman"/>
          <w:sz w:val="28"/>
          <w:szCs w:val="28"/>
        </w:rPr>
        <w:t>легко возбуд</w:t>
      </w:r>
      <w:r>
        <w:rPr>
          <w:rFonts w:ascii="Times New Roman" w:hAnsi="Times New Roman" w:cs="Times New Roman"/>
          <w:sz w:val="28"/>
          <w:szCs w:val="28"/>
        </w:rPr>
        <w:t>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в мероприятиях, связанных со скоплением большого числа людей;</w:t>
      </w:r>
    </w:p>
    <w:p w:rsidR="00812B0B" w:rsidRDefault="00812B0B" w:rsidP="00812B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12B0B">
        <w:rPr>
          <w:rFonts w:ascii="Times New Roman" w:hAnsi="Times New Roman" w:cs="Times New Roman"/>
          <w:b/>
          <w:sz w:val="28"/>
          <w:szCs w:val="28"/>
        </w:rPr>
        <w:t>Рекомендации родителям детей с СДВГ</w:t>
      </w:r>
    </w:p>
    <w:p w:rsidR="00812B0B" w:rsidRPr="00812B0B" w:rsidRDefault="00812B0B" w:rsidP="00812B0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спокойной психологической обстановки  в семье</w:t>
      </w:r>
    </w:p>
    <w:p w:rsidR="00812B0B" w:rsidRPr="00812B0B" w:rsidRDefault="00812B0B" w:rsidP="00812B0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 ребенка управлять собой (контролировать эмоции могут «агрессивные игры» - предложите альтернативные способы выхода негативной энергии: рвать лист бумаги и т.п.)</w:t>
      </w:r>
    </w:p>
    <w:p w:rsidR="00812B0B" w:rsidRPr="00141051" w:rsidRDefault="00812B0B" w:rsidP="00812B0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воспитании необходимо избежать двух крайностей – вседозволенности и </w:t>
      </w:r>
      <w:r w:rsidR="00141051">
        <w:rPr>
          <w:rFonts w:ascii="Times New Roman" w:hAnsi="Times New Roman" w:cs="Times New Roman"/>
          <w:sz w:val="28"/>
          <w:szCs w:val="28"/>
        </w:rPr>
        <w:t xml:space="preserve">предъявления завышенных требований </w:t>
      </w:r>
      <w:proofErr w:type="gramStart"/>
      <w:r w:rsidR="001410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41051">
        <w:rPr>
          <w:rFonts w:ascii="Times New Roman" w:hAnsi="Times New Roman" w:cs="Times New Roman"/>
          <w:sz w:val="28"/>
          <w:szCs w:val="28"/>
        </w:rPr>
        <w:t>четко разъясните правила поведения ребенка в различных ситуациях)</w:t>
      </w:r>
    </w:p>
    <w:p w:rsidR="00141051" w:rsidRPr="00141051" w:rsidRDefault="00141051" w:rsidP="00812B0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хвалить ребенка, когда ему удалось довести начатое дело до конца</w:t>
      </w:r>
    </w:p>
    <w:p w:rsidR="00141051" w:rsidRPr="00141051" w:rsidRDefault="00141051" w:rsidP="00812B0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рационе ребенка должно преобладать правильное, сбалансированное питание</w:t>
      </w:r>
    </w:p>
    <w:p w:rsidR="00141051" w:rsidRPr="00141051" w:rsidRDefault="00141051" w:rsidP="00812B0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активными видами спорта, соответствующими возрасту и характеру ребенка</w:t>
      </w:r>
    </w:p>
    <w:p w:rsidR="00141051" w:rsidRPr="00141051" w:rsidRDefault="00141051" w:rsidP="00812B0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ребенка расслабляться: массаж, водные процедуры, спокойная музыка</w:t>
      </w:r>
    </w:p>
    <w:p w:rsidR="00141051" w:rsidRPr="00BC6958" w:rsidRDefault="00BC6958" w:rsidP="00812B0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врач-невролог назначает лекарственные препараты, массаж, особый режим, необходимо строго соблюдать его рекомендации</w:t>
      </w:r>
    </w:p>
    <w:p w:rsidR="00BC6958" w:rsidRPr="00BC6958" w:rsidRDefault="00BC6958" w:rsidP="00812B0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сообщите педагогам о проблемах ребенка, чтобы они учитывали особенности его поведения и дозировали нагрузку</w:t>
      </w:r>
    </w:p>
    <w:p w:rsidR="00103515" w:rsidRPr="00103515" w:rsidRDefault="00BC6958" w:rsidP="007C25EF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6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Гиперактивный</w:t>
      </w:r>
      <w:proofErr w:type="spellEnd"/>
      <w:r w:rsidRPr="00BC6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- особый, являясь очень чувствительным, он остро реагирует на замечания, запреты, нотации. Иногда ему кажется, что </w:t>
      </w:r>
      <w:r w:rsidRPr="00BC6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родители его совсем не любят, поэтому такой малыш очень нуждается в любви и понимании. Причем в любви безусловной, когда ребенка любят не только за хорошее поведение, послушание, аккуратность, но и просто за то, что он есть!</w:t>
      </w:r>
    </w:p>
    <w:sectPr w:rsidR="00103515" w:rsidRPr="0010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35F7E"/>
    <w:multiLevelType w:val="hybridMultilevel"/>
    <w:tmpl w:val="54023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07D9D"/>
    <w:multiLevelType w:val="hybridMultilevel"/>
    <w:tmpl w:val="1E784A7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7FDE39CC"/>
    <w:multiLevelType w:val="hybridMultilevel"/>
    <w:tmpl w:val="2370EA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24"/>
    <w:rsid w:val="00001AA7"/>
    <w:rsid w:val="00021814"/>
    <w:rsid w:val="00023B11"/>
    <w:rsid w:val="0003242B"/>
    <w:rsid w:val="000674F0"/>
    <w:rsid w:val="00092A97"/>
    <w:rsid w:val="000A66FA"/>
    <w:rsid w:val="000E2E6E"/>
    <w:rsid w:val="00103515"/>
    <w:rsid w:val="0010380A"/>
    <w:rsid w:val="00140E38"/>
    <w:rsid w:val="00141051"/>
    <w:rsid w:val="00177047"/>
    <w:rsid w:val="001804AB"/>
    <w:rsid w:val="001807DA"/>
    <w:rsid w:val="00195151"/>
    <w:rsid w:val="001C0175"/>
    <w:rsid w:val="001C7083"/>
    <w:rsid w:val="001E6A07"/>
    <w:rsid w:val="00205265"/>
    <w:rsid w:val="00227D2D"/>
    <w:rsid w:val="002378F3"/>
    <w:rsid w:val="00264BE1"/>
    <w:rsid w:val="0028732B"/>
    <w:rsid w:val="0029532A"/>
    <w:rsid w:val="00296750"/>
    <w:rsid w:val="002D22BB"/>
    <w:rsid w:val="004A11F5"/>
    <w:rsid w:val="004A6756"/>
    <w:rsid w:val="004F643B"/>
    <w:rsid w:val="005114C2"/>
    <w:rsid w:val="00514722"/>
    <w:rsid w:val="005A2BDF"/>
    <w:rsid w:val="00610109"/>
    <w:rsid w:val="00630372"/>
    <w:rsid w:val="00633927"/>
    <w:rsid w:val="00637F5C"/>
    <w:rsid w:val="00662F6A"/>
    <w:rsid w:val="00674D78"/>
    <w:rsid w:val="006A6B4E"/>
    <w:rsid w:val="007315B9"/>
    <w:rsid w:val="0074564A"/>
    <w:rsid w:val="00760A1C"/>
    <w:rsid w:val="00774064"/>
    <w:rsid w:val="007810E5"/>
    <w:rsid w:val="00793B33"/>
    <w:rsid w:val="007A6A8F"/>
    <w:rsid w:val="007B7D25"/>
    <w:rsid w:val="007C25EF"/>
    <w:rsid w:val="007D1003"/>
    <w:rsid w:val="008026B0"/>
    <w:rsid w:val="00812B0B"/>
    <w:rsid w:val="00833850"/>
    <w:rsid w:val="008942AD"/>
    <w:rsid w:val="008A4CB4"/>
    <w:rsid w:val="008A613A"/>
    <w:rsid w:val="008D3E2E"/>
    <w:rsid w:val="00900467"/>
    <w:rsid w:val="009E3D24"/>
    <w:rsid w:val="00A0091D"/>
    <w:rsid w:val="00A23650"/>
    <w:rsid w:val="00A827E1"/>
    <w:rsid w:val="00AB46D0"/>
    <w:rsid w:val="00AB7BD6"/>
    <w:rsid w:val="00B17BE6"/>
    <w:rsid w:val="00B40664"/>
    <w:rsid w:val="00B55A27"/>
    <w:rsid w:val="00B831B4"/>
    <w:rsid w:val="00B85D64"/>
    <w:rsid w:val="00B922F4"/>
    <w:rsid w:val="00B96E6E"/>
    <w:rsid w:val="00BC6958"/>
    <w:rsid w:val="00C14102"/>
    <w:rsid w:val="00C671E6"/>
    <w:rsid w:val="00CB3506"/>
    <w:rsid w:val="00D42792"/>
    <w:rsid w:val="00DA7594"/>
    <w:rsid w:val="00DB1801"/>
    <w:rsid w:val="00DD3581"/>
    <w:rsid w:val="00E31BB5"/>
    <w:rsid w:val="00E56D94"/>
    <w:rsid w:val="00E94902"/>
    <w:rsid w:val="00EA2813"/>
    <w:rsid w:val="00F440CA"/>
    <w:rsid w:val="00FA64F3"/>
    <w:rsid w:val="00FB7A37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2020-04-20T11:13:00Z</dcterms:created>
  <dcterms:modified xsi:type="dcterms:W3CDTF">2020-04-20T13:10:00Z</dcterms:modified>
</cp:coreProperties>
</file>