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84" w:rsidRPr="00C35684" w:rsidRDefault="00C35684" w:rsidP="00C35684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C35684">
        <w:rPr>
          <w:rFonts w:ascii="Monotype Corsiva" w:hAnsi="Monotype Corsiva" w:cs="Times New Roman"/>
          <w:b/>
          <w:sz w:val="52"/>
          <w:szCs w:val="52"/>
        </w:rPr>
        <w:t>Книги-юбиляры 2018 года</w:t>
      </w:r>
    </w:p>
    <w:p w:rsidR="00C35684" w:rsidRPr="00C35684" w:rsidRDefault="00C35684" w:rsidP="00C3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665 лет (1353) – написан «Декамерон»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>оккаччо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(опубликовано в 1470)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485 лет (1533) –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Ф.Рабле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425 лет (1593) – «Укрощение 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строптивой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>» У. Шекспира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275 лет (1743) – оды «Утреннее размышление о божием величестве» и «Вечернее размышление о божием величестве при случае великого северного сияния»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210 лет (1808) – «Фауст» (ч.1)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И.В.Гёте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200 лет (1818) – Опубликованы первые восемь томов «Истории государства Российского»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200 лет (1818) – «Паломничество </w:t>
      </w:r>
      <w:proofErr w:type="spellStart"/>
      <w:proofErr w:type="gramStart"/>
      <w:r w:rsidRPr="00C35684">
        <w:rPr>
          <w:rFonts w:ascii="Times New Roman" w:hAnsi="Times New Roman" w:cs="Times New Roman"/>
          <w:sz w:val="28"/>
          <w:szCs w:val="28"/>
        </w:rPr>
        <w:t>Чайльд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Гарольда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>» Дж. Байрона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195 лет (1823) – «Пионеры»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Д.Ф.Купера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190 лет (1828) – «Полтава» А.С. Пушкина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180 лет (1838) – «Стойкий оловянный солдатик», «Дикие лебеди», «Снежная королева», «Гадкий утёнок» Х. К. Андерсена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180 лет (1838) – «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175 лет (1843) – «Золотой жук» Э. 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170 лет (1848) – «Белые ночи» Ф.М. Достоевского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170 лет (1848) –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и сын» Ч. Диккенса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160 лет (1858) – «Аленький цветочек»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160 лет (1858) – «Ася» И.С. Тургенева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155 лет (1863) – Издан первый том «Толкового словаря живого великорусского языка»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155 лет (1863) – «Что делать? Из рассказов о новых людях»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155 лет (1863) – «Князь Серебряный» А.К. Толстого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150 лет (1868) – «Дети капитана Гранта» Жюля 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Верна</w:t>
      </w:r>
      <w:proofErr w:type="gram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150 лет (1868) – «Идиот» Ф.М. Достоевского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145 лет (1873) – «Очарованный странник» Н.С. Лескова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145 лет (1873) – «Русские женщины» Н.А. Некрасова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140 лет (1878) – «Без семьи» Г. Мало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140 лет (1878) – «Остров сокровищ» Р. Стивенсона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135 лет (1883) – «Остров сокровищ»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Р.Л.Стивенсона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135 лет (1883) – «Гуттаперчевый мальчик»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Д.В.Григоровича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120 лет (1898) – «Война миров»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Г.Уэллса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115 лет (1903) – «После бала»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110 лет (1908) – «Синяя птица» М. Метерлинка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105 лет (1913) – «Детство»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100 лет (1918) – «Двенадцать» А. Блока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95 лет (1923) –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95 лет (1923) – «Алые паруса»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А.Грина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90 лет (1928) – «Человек-амфибия» А. Беляева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90 лет (1928) – «Лесная газета» В.В. Бианки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90 лет (1928) – «Три толстяка»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Ю.К.Олеши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90 лет (1928) – «Маленькие дети» (в последующих изданиях «От 2-х до 5-ти») К. Чуковского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lastRenderedPageBreak/>
        <w:t xml:space="preserve">90 лет (1928) – «Кем быть?»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90 лет (1928) – «Двенадцать стульев»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И.Ильфа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Е.Петрова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85 лет (1933) – в «Пионерской правде» 5-11 апреля была опубликована «Сказка о Военной Тайне»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(1938) – «Флаги на башнях» А. Макаренко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(1938) – «Военная тайна» А. Гайдара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(1938) –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Черемыш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– брат героя» Л.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А.Кассиля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(1938) – «Три товарища» Э.М. Ремарка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75 лет (1943) – «Маленький принц» А. де Сент-Экзюпери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75 лет (1943) – «Тёмные аллеи»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70 лет (1948) – «Сказка о потерянном времени» Е. Шварца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70 лет (1948) – «Кортик» А.Н. Рыбакова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70 лет (1948) – Сонеты Уильяма Шекспира в переводе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65 лет (1953) – «451 градус по Фаренгейту» Р.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45 лет (1973) –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из Чегема» Ф. Искандера</w:t>
      </w:r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45 лет (1973) – «Не стреляйте в белых лебедей»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Б.Васильева</w:t>
      </w:r>
      <w:proofErr w:type="spellEnd"/>
    </w:p>
    <w:p w:rsidR="00C35684" w:rsidRPr="00C35684" w:rsidRDefault="00C35684" w:rsidP="00C356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45 лет (1973) – В США издан «Архипелаг ГУЛАГ» А.И. Солженицына</w:t>
      </w:r>
    </w:p>
    <w:p w:rsidR="00C35684" w:rsidRDefault="00C35684" w:rsidP="00C3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84" w:rsidRPr="00C35684" w:rsidRDefault="00C35684" w:rsidP="00C35684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C35684">
        <w:rPr>
          <w:rFonts w:ascii="Monotype Corsiva" w:hAnsi="Monotype Corsiva" w:cs="Times New Roman"/>
          <w:b/>
          <w:sz w:val="52"/>
          <w:szCs w:val="52"/>
        </w:rPr>
        <w:t>Книги-юбиляры 2019 г.</w:t>
      </w:r>
    </w:p>
    <w:p w:rsidR="00C35684" w:rsidRPr="00C35684" w:rsidRDefault="00C35684" w:rsidP="00C3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530 лет отмечают путевые записи Афанасия </w:t>
      </w:r>
      <w:r w:rsidRPr="00C35684">
        <w:rPr>
          <w:rFonts w:ascii="Times New Roman" w:hAnsi="Times New Roman" w:cs="Times New Roman"/>
          <w:sz w:val="28"/>
          <w:szCs w:val="28"/>
        </w:rPr>
        <w:t>Никитина «Хождение за три моря»(1489</w:t>
      </w:r>
      <w:r w:rsidRPr="00C35684">
        <w:rPr>
          <w:rFonts w:ascii="Times New Roman" w:hAnsi="Times New Roman" w:cs="Times New Roman"/>
          <w:sz w:val="28"/>
          <w:szCs w:val="28"/>
        </w:rPr>
        <w:t>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485 лет первой публикации «Баллад 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Робин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 xml:space="preserve"> Гуде» (1534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455 лет со времени выхода в свет первой печатной книги «Апостол» (1564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415 лет драме У. Шекспира «Отелло» (1604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350 лет комедии Ж. Б. Мольера «Тартюф» (1669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300 лет назад Даниэль Дефо опубликовал повесть «Робинзон Крузо» (1719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260 лет со времени выхода в свет повести Вольтера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Кандид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>, или Оптимизм» (1759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250 лет комедии Д. И. Фонвизина «Бригадир» (1769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245 лет роману «Страдания юного Вертера» И. Гете (1774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235 лет пьесе «Женитьбе Фигаро» французского драматурга Пьера Огюстена де Бомарше (1784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230 лет «Исповеди» французского философа-просветителя Ж. Ж. Руссо (1789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215 лет роману Фридриха Шиллера «Вильгельм Телль» (1804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210 лет первой публикации «Басен» Ивана Андреевича Крылова (1809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205 лет сочинению Александра Пушкина «Воспоминания в Царском Селе» (1814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200 лет со времени выхода романа Вальтера Скотта «Айвенго» (1819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200 лет повести Э.-Т. Гофмана «Крошка Цахес по прозванию Циннобер» (1819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195 лет комедии «Горе от ума» А. С. Грибоедова (1824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195 лет поэме А. С. Пушкина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>» (1824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195 лет роману в стихах Байрона «Дон Жуан» (1824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190 лет назад была завершена публикация «Истории государства Российского» Н. М. Карамзина (12 том – в 1829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lastRenderedPageBreak/>
        <w:t>190 лет повести А. Погорельского «Чёрная курица, или Подземные жители» (1829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185 лет сказке Петра Павловича Ершова «Конёк-Горбунок» (1834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185 лет сказке А. С. Пушкина «Сказка о золотом петушке» (1834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185 лет сказке В. Ф. Одоевского «Городок в табакерке» (1834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180 лет назад Михаил Юрьевич Лермонтов закончил поэму «Мцыри» (1839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180 лет роману Ч. Диккенса «Приключения Оливера Твиста» (1839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175 лет роману А. Дюма «Три мушкетера» (1844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175 лет сказке Х. К. Андерсена «Снежная королева» (1844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175 лет роману Ж. Санд «Графиня Рудольштадт» (1844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170 лет переводу В. Жуковского «Одиссеи» Гомера (1849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165 лет повести И. С. Тургенева «Муму» (1854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160 лет роману И. А. Гончарова «Обломов» (1859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160 лет со времени постановки на сцене драмы А. Н. Островского «Гроза» (1859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160 лет роману Ивана Тургенева «Дворянское гнездо» (1859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155 лет поэме Н. А. Некрасова «Железная дорога» (1864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150 лет со времени завершения публикации романа «Война и мир» Льва Николаевича Толстого (1869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150 лет роману Ивана Гончарова «Обрыв» (1869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150 лет роману В. Гюго «Человек, который смеётся» (1869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84">
        <w:rPr>
          <w:rFonts w:ascii="Times New Roman" w:hAnsi="Times New Roman" w:cs="Times New Roman"/>
          <w:sz w:val="28"/>
          <w:szCs w:val="28"/>
        </w:rPr>
        <w:t>145 лет роману Ж. Верном «Таинственный остров» (1874 г.)</w:t>
      </w:r>
      <w:proofErr w:type="gramEnd"/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135 лет роману М. Твена «Приключения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Финна» (1884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125 лет сказкам Р. Дж. Киплинга «Книга джунглей» (1894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115 лет «Стихам о Прекрасной даме» Александра Блока (1904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115 лет лирической комедии «Вишневый сад» А. П. Чехова (1904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115 лет роману Д. Лондона «Морской волк» (1904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115 лет повести Л. Н. Толстого «Хаджи-Мурат» (1904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110-ю роману Жозефа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«Борьба за огонь» (1909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105 лет сборнику Анны Ахматовой «Чётки» (1914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100 лет со времени выпуска в свет сказки К. И. Чуковского «Крокодил» (1919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100-летие отметит произведение Эдгара Райса Берроуза «Приключение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Тарзана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в джунглях» (1919 год)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95 лет со времени публикации сказок В. В. Бианки «Лесные домишки», «Чей нос лучше?», «Чьи это ноги?», «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 xml:space="preserve"> чем поёт?» (1924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95 лет 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>сказке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 xml:space="preserve"> К. И. Чуковского «Муха Цокотуха» (в 1924 г. – «Мухина свадьба»)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95 лет сказочной повести Ю. К.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«Три толстяка» (1924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95 лет назад вышел в английском переводе роман Е. Замятина «Мы» (1924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90 лет сказке К. И. Чуковского «Айболит» (1929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90 лет роману Э. М. Ремарка «На Западном фронте без перемен» (1929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90 лет роману «Прощай, оружие!» Э. Хемингуэя (1929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85 лет повести К. Паустовского «Колхида» (1934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85 лет сказочной повести «Мэри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» Памелы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(1934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роману французского писателя Антуана де Сент-Экзюпери «Планета людей» (1939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lastRenderedPageBreak/>
        <w:t xml:space="preserve">80 лет повести Р. И.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 (1939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сказочной повести «Волшебник изумрудного города» А. М. Волкова (1939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повести А. П. Гайдара «Судьба барабанщика» (1939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сказкам П. П. Бажова «Малахитовая шкатулка» (1939г.)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80 лет повести К. Г. Паустовского «Мещёрская сторона» (1939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75 лет повести Л. А. Кассиля «Дорогие мои мальчишки» (1944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75 лет роману В. А. Каверина «Два капитана» (1944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75 лет сборнику рассказов и сказок «Волшебное слово» В. А. Осеевой (1944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70 лет назад опубликовано произведение Джорджа Оруэлла «1984»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70 лет со времени создания Львом Кассилем совместно с Максом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Поляновским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повести «Улица младшего сына» (1949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70 лет сборнику «Стихи детям» Агнии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(1949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70 лет Словарю русского языка С. И. Ожегова (1949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65 лет роману Даниила Гранина «Искатели» (1954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65 лет отметит произведение Дж. Р. Р.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«Властелин колец» (1954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65 лет повести Н. Н. Носова «Приключения Незнайки и его друзей» (1954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 xml:space="preserve">65 лет повести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Линдгрен «Мио, мой</w:t>
      </w:r>
      <w:proofErr w:type="gramStart"/>
      <w:r w:rsidRPr="00C3568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C35684">
        <w:rPr>
          <w:rFonts w:ascii="Times New Roman" w:hAnsi="Times New Roman" w:cs="Times New Roman"/>
          <w:sz w:val="28"/>
          <w:szCs w:val="28"/>
        </w:rPr>
        <w:t>ио!» (1954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60 лет роману Аркадия и Бориса Стругацких «Страна багровых туч» (1959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60 лет со времени начала публикации романа К. М. Симонова «Живые и мёртвые» (1959г.)</w:t>
      </w:r>
      <w:bookmarkStart w:id="0" w:name="_GoBack"/>
      <w:bookmarkEnd w:id="0"/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60 лет «Денискиным рассказам» В. Ю. Драгунского (1959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60 лет повести В. А. Осеевой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>» (1959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60 лет книге С. С. Смирнова «Брестская крепость» (1959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55 лет повести Л. А. Кассиля «Будьте готовы, ваше высочество!» (1964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50 лет повести Б. Л. Васильева «А зори здесь тихие…» (1969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50 лет роману Ю. В. Бондарева «Горячий снег» (1969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45 лет повести Б. Л. Васильева «В списках не значился» (1974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45 лет трилогии В. П. Крапивина «Мальчик со шпагой» (1972–1974 гг.)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45 лет повести российского писателя В. Распутина «Живи и помни» (1974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40 лет со времени выхода сборника стихов, сказок и пьес «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» Бориса </w:t>
      </w:r>
      <w:proofErr w:type="spellStart"/>
      <w:r w:rsidRPr="00C35684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C35684">
        <w:rPr>
          <w:rFonts w:ascii="Times New Roman" w:hAnsi="Times New Roman" w:cs="Times New Roman"/>
          <w:sz w:val="28"/>
          <w:szCs w:val="28"/>
        </w:rPr>
        <w:t xml:space="preserve"> (1979 г.)</w:t>
      </w:r>
    </w:p>
    <w:p w:rsidR="00C35684" w:rsidRPr="00C35684" w:rsidRDefault="00C35684" w:rsidP="00C35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4">
        <w:rPr>
          <w:rFonts w:ascii="Times New Roman" w:hAnsi="Times New Roman" w:cs="Times New Roman"/>
          <w:sz w:val="28"/>
          <w:szCs w:val="28"/>
        </w:rPr>
        <w:t>25 лет роману Д. Гранина «Бегство в Россию» (1994 г.)</w:t>
      </w:r>
    </w:p>
    <w:p w:rsidR="00C35684" w:rsidRPr="00C35684" w:rsidRDefault="00C35684" w:rsidP="00C3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DE" w:rsidRPr="00C35684" w:rsidRDefault="006221DE" w:rsidP="00C35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1DE" w:rsidRPr="00C35684" w:rsidSect="00C35684">
      <w:pgSz w:w="11906" w:h="16838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F48"/>
      </v:shape>
    </w:pict>
  </w:numPicBullet>
  <w:abstractNum w:abstractNumId="0">
    <w:nsid w:val="37951EE7"/>
    <w:multiLevelType w:val="hybridMultilevel"/>
    <w:tmpl w:val="58B8F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163B2"/>
    <w:multiLevelType w:val="hybridMultilevel"/>
    <w:tmpl w:val="E99EF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45914"/>
    <w:multiLevelType w:val="hybridMultilevel"/>
    <w:tmpl w:val="54EE9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AD"/>
    <w:rsid w:val="006221DE"/>
    <w:rsid w:val="00C35684"/>
    <w:rsid w:val="00D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2018-09-24T10:34:00Z</dcterms:created>
  <dcterms:modified xsi:type="dcterms:W3CDTF">2018-09-24T10:38:00Z</dcterms:modified>
</cp:coreProperties>
</file>