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5F" w:rsidRPr="00291279" w:rsidRDefault="009C345F" w:rsidP="009C345F">
      <w:pPr>
        <w:spacing w:line="240" w:lineRule="auto"/>
      </w:pP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«</w:t>
      </w:r>
      <w:proofErr w:type="spellStart"/>
      <w:r w:rsidRPr="009C345F">
        <w:rPr>
          <w:rFonts w:ascii="Times New Roman" w:hAnsi="Times New Roman" w:cs="Times New Roman"/>
        </w:rPr>
        <w:t>Ивняковская</w:t>
      </w:r>
      <w:proofErr w:type="spellEnd"/>
      <w:r w:rsidRPr="009C345F">
        <w:rPr>
          <w:rFonts w:ascii="Times New Roman" w:hAnsi="Times New Roman" w:cs="Times New Roman"/>
        </w:rPr>
        <w:t xml:space="preserve"> средняя  школа»</w:t>
      </w: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Ярославского муниципального района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         УТВЕРЖДАНА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        приказом № 01-26/</w:t>
      </w:r>
      <w:r w:rsidR="00197524">
        <w:rPr>
          <w:rFonts w:ascii="Times New Roman" w:hAnsi="Times New Roman" w:cs="Times New Roman"/>
        </w:rPr>
        <w:t>240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197524">
        <w:rPr>
          <w:rFonts w:ascii="Times New Roman" w:hAnsi="Times New Roman" w:cs="Times New Roman"/>
        </w:rPr>
        <w:t xml:space="preserve">        от «01»_09_________2023</w:t>
      </w:r>
      <w:r w:rsidRPr="009C345F">
        <w:rPr>
          <w:rFonts w:ascii="Times New Roman" w:hAnsi="Times New Roman" w:cs="Times New Roman"/>
        </w:rPr>
        <w:t>г.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C345F">
        <w:rPr>
          <w:rFonts w:ascii="Times New Roman" w:hAnsi="Times New Roman" w:cs="Times New Roman"/>
          <w:b/>
        </w:rPr>
        <w:t>Рабочая программа</w:t>
      </w:r>
    </w:p>
    <w:p w:rsidR="009C345F" w:rsidRPr="009C345F" w:rsidRDefault="00A23B60" w:rsidP="009C345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курса по выборуИзбранные вопросы биологии</w:t>
      </w: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tabs>
          <w:tab w:val="left" w:pos="5940"/>
        </w:tabs>
        <w:spacing w:line="240" w:lineRule="auto"/>
        <w:ind w:left="5940" w:hanging="1260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учителя</w:t>
      </w:r>
      <w:r w:rsidRPr="009C345F">
        <w:rPr>
          <w:rFonts w:ascii="Times New Roman" w:hAnsi="Times New Roman" w:cs="Times New Roman"/>
        </w:rPr>
        <w:tab/>
        <w:t xml:space="preserve">биологии </w:t>
      </w:r>
    </w:p>
    <w:p w:rsidR="009C345F" w:rsidRPr="009C345F" w:rsidRDefault="009C345F" w:rsidP="009C345F">
      <w:pPr>
        <w:tabs>
          <w:tab w:val="left" w:pos="5940"/>
        </w:tabs>
        <w:spacing w:line="240" w:lineRule="auto"/>
        <w:ind w:left="4680"/>
        <w:rPr>
          <w:rFonts w:ascii="Times New Roman" w:hAnsi="Times New Roman" w:cs="Times New Roman"/>
        </w:rPr>
      </w:pPr>
      <w:proofErr w:type="spellStart"/>
      <w:r w:rsidRPr="009C345F">
        <w:rPr>
          <w:rFonts w:ascii="Times New Roman" w:hAnsi="Times New Roman" w:cs="Times New Roman"/>
        </w:rPr>
        <w:t>Кондаковой</w:t>
      </w:r>
      <w:proofErr w:type="spellEnd"/>
      <w:r w:rsidRPr="009C345F">
        <w:rPr>
          <w:rFonts w:ascii="Times New Roman" w:hAnsi="Times New Roman" w:cs="Times New Roman"/>
        </w:rPr>
        <w:t xml:space="preserve"> Екатерины Сергеевны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п</w:t>
      </w:r>
      <w:proofErr w:type="gramStart"/>
      <w:r w:rsidRPr="009C345F">
        <w:rPr>
          <w:rFonts w:ascii="Times New Roman" w:hAnsi="Times New Roman" w:cs="Times New Roman"/>
        </w:rPr>
        <w:t>.И</w:t>
      </w:r>
      <w:proofErr w:type="gramEnd"/>
      <w:r w:rsidRPr="009C345F">
        <w:rPr>
          <w:rFonts w:ascii="Times New Roman" w:hAnsi="Times New Roman" w:cs="Times New Roman"/>
        </w:rPr>
        <w:t>вняки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</w:t>
      </w:r>
      <w:r w:rsidR="000737BA">
        <w:rPr>
          <w:rFonts w:ascii="Times New Roman" w:hAnsi="Times New Roman" w:cs="Times New Roman"/>
        </w:rPr>
        <w:t xml:space="preserve">                            20</w:t>
      </w:r>
      <w:r w:rsidR="00197524">
        <w:rPr>
          <w:rFonts w:ascii="Times New Roman" w:hAnsi="Times New Roman" w:cs="Times New Roman"/>
        </w:rPr>
        <w:t>23</w:t>
      </w:r>
      <w:r w:rsidRPr="009C345F">
        <w:rPr>
          <w:rFonts w:ascii="Times New Roman" w:hAnsi="Times New Roman" w:cs="Times New Roman"/>
        </w:rPr>
        <w:t xml:space="preserve"> год</w:t>
      </w:r>
    </w:p>
    <w:p w:rsidR="009C345F" w:rsidRPr="009C345F" w:rsidRDefault="009C345F" w:rsidP="009C345F">
      <w:pPr>
        <w:rPr>
          <w:rFonts w:ascii="Times New Roman" w:hAnsi="Times New Roman" w:cs="Times New Roman"/>
        </w:rPr>
      </w:pPr>
    </w:p>
    <w:p w:rsidR="003B1C40" w:rsidRDefault="003B1C40" w:rsidP="00F1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EDD" w:rsidRPr="00D20E30" w:rsidRDefault="00292EDD" w:rsidP="00292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E30">
        <w:rPr>
          <w:rFonts w:ascii="Times New Roman" w:hAnsi="Times New Roman" w:cs="Times New Roman"/>
          <w:b/>
          <w:sz w:val="36"/>
          <w:szCs w:val="36"/>
        </w:rPr>
        <w:t xml:space="preserve">Введение </w:t>
      </w:r>
    </w:p>
    <w:p w:rsidR="00292EDD" w:rsidRPr="00D20E30" w:rsidRDefault="00292EDD" w:rsidP="00292EDD">
      <w:pPr>
        <w:jc w:val="center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292EDD" w:rsidRPr="00D20E30" w:rsidRDefault="00292EDD" w:rsidP="00292EDD">
      <w:pPr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Актуальность программы.</w:t>
      </w:r>
    </w:p>
    <w:p w:rsidR="00292EDD" w:rsidRDefault="00292EDD" w:rsidP="0029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подготовки учащихся к сдаче  экзамена в форме ЕГЭ, поступающих в учебные заведения, связанные с биологией, весьма актуальна. Выпускникам необходимо повторить и систематизировать материал по биологии за весь школьный курс. В рамках уроков – это сложно</w:t>
      </w:r>
      <w:r w:rsidR="00425CA3">
        <w:rPr>
          <w:rFonts w:ascii="Times New Roman" w:hAnsi="Times New Roman" w:cs="Times New Roman"/>
          <w:sz w:val="28"/>
          <w:szCs w:val="28"/>
        </w:rPr>
        <w:t>. Данный курс предназначен для учащихся 10-11 классов и рассчитан на 68 часов (1 час в неделю).</w:t>
      </w:r>
    </w:p>
    <w:p w:rsidR="00425CA3" w:rsidRDefault="00425CA3" w:rsidP="00425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основные сведения по ботанике, зоологии, анатомии и физиологии человека, общей биологии. Программа составлена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программой по биологии для поступающих в вузы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новыми Государственными стандартами биологического образования РФ. Она предназначена для повторения и систематизации знаний</w:t>
      </w:r>
      <w:r w:rsidR="00DB7515">
        <w:rPr>
          <w:rFonts w:ascii="Times New Roman" w:hAnsi="Times New Roman" w:cs="Times New Roman"/>
          <w:sz w:val="28"/>
          <w:szCs w:val="28"/>
        </w:rPr>
        <w:t>.</w:t>
      </w:r>
    </w:p>
    <w:p w:rsidR="00DB7515" w:rsidRPr="00D20E30" w:rsidRDefault="00DB7515" w:rsidP="00425CA3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Ожидаемый результат: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живом организме.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 основ биологических знаний и умений.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навыков работы с тестами ЕГЭ.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формированию знаний о сохранении здоровья человека.</w:t>
      </w:r>
    </w:p>
    <w:p w:rsidR="00F756DC" w:rsidRDefault="00F756DC" w:rsidP="00F756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навыков самоконтроля.</w:t>
      </w:r>
    </w:p>
    <w:p w:rsidR="00B10716" w:rsidRPr="00D20E30" w:rsidRDefault="00F756DC" w:rsidP="00F756DC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 xml:space="preserve">Формы </w:t>
      </w:r>
      <w:r w:rsidR="00B10716" w:rsidRPr="00D20E30">
        <w:rPr>
          <w:rFonts w:ascii="Times New Roman" w:hAnsi="Times New Roman" w:cs="Times New Roman"/>
          <w:sz w:val="36"/>
          <w:szCs w:val="36"/>
        </w:rPr>
        <w:t>контроля:</w:t>
      </w:r>
    </w:p>
    <w:p w:rsidR="00B10716" w:rsidRDefault="00B10716" w:rsidP="00B10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(оценка активности при обсуждении проблемных вопросов, результатов выполнения домашнего задания);</w:t>
      </w:r>
    </w:p>
    <w:p w:rsidR="00B10716" w:rsidRDefault="00B10716" w:rsidP="00B10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(оценка результатов тематического тестирования);</w:t>
      </w:r>
    </w:p>
    <w:p w:rsidR="00F756DC" w:rsidRDefault="00B10716" w:rsidP="00B10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(оценка результатов выполнения различных вариантов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0716" w:rsidRDefault="00B10716" w:rsidP="00B1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 проводится по 5-ти балльной шкале с учетом объема, качества, уровня сложности выполненных работ.</w:t>
      </w:r>
    </w:p>
    <w:p w:rsidR="00A23B60" w:rsidRDefault="00A23B60" w:rsidP="00B1071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10716" w:rsidRPr="00D20E30" w:rsidRDefault="00497CFC" w:rsidP="00B1071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Задачи</w:t>
      </w:r>
      <w:r w:rsidR="00B10716" w:rsidRPr="00D20E30">
        <w:rPr>
          <w:rFonts w:ascii="Times New Roman" w:hAnsi="Times New Roman" w:cs="Times New Roman"/>
          <w:sz w:val="36"/>
          <w:szCs w:val="36"/>
        </w:rPr>
        <w:t>:</w:t>
      </w:r>
    </w:p>
    <w:p w:rsidR="00B10716" w:rsidRPr="00D20E30" w:rsidRDefault="00B10716" w:rsidP="00B10716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Обучающие:</w:t>
      </w:r>
    </w:p>
    <w:p w:rsidR="00B10716" w:rsidRDefault="00B10716" w:rsidP="00B107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3B12">
        <w:rPr>
          <w:rFonts w:ascii="Times New Roman" w:hAnsi="Times New Roman" w:cs="Times New Roman"/>
          <w:sz w:val="28"/>
          <w:szCs w:val="28"/>
        </w:rPr>
        <w:t>овышатькачество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биологических знаний.</w:t>
      </w:r>
    </w:p>
    <w:p w:rsidR="00B10716" w:rsidRPr="00D20E30" w:rsidRDefault="00391A46" w:rsidP="00B10716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391A46" w:rsidRDefault="00391A46" w:rsidP="00391A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93B12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самостоятельному процессу познания и мониторингу знаний.</w:t>
      </w:r>
    </w:p>
    <w:p w:rsidR="00391A46" w:rsidRDefault="00391A46" w:rsidP="00391A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93B12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умения работать в коллективе.</w:t>
      </w:r>
    </w:p>
    <w:p w:rsidR="00391A46" w:rsidRPr="00D20E30" w:rsidRDefault="00391A46" w:rsidP="00391A46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391A46" w:rsidRDefault="00391A46" w:rsidP="0039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и психоэмоциональные черты личности.</w:t>
      </w:r>
    </w:p>
    <w:p w:rsidR="00391A46" w:rsidRDefault="00391A46" w:rsidP="0039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способностей.</w:t>
      </w:r>
    </w:p>
    <w:p w:rsidR="00391A46" w:rsidRDefault="00391A46" w:rsidP="0039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труда при использовании комп</w:t>
      </w:r>
      <w:r w:rsidR="00D93B12">
        <w:rPr>
          <w:rFonts w:ascii="Times New Roman" w:hAnsi="Times New Roman" w:cs="Times New Roman"/>
          <w:sz w:val="28"/>
          <w:szCs w:val="28"/>
        </w:rPr>
        <w:t>ьютерных технологий, ответственному отношению к своему здоровью.</w:t>
      </w:r>
    </w:p>
    <w:p w:rsidR="00D93B12" w:rsidRDefault="00D93B12" w:rsidP="00D93B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дисциплины</w:t>
      </w:r>
    </w:p>
    <w:tbl>
      <w:tblPr>
        <w:tblStyle w:val="a4"/>
        <w:tblpPr w:leftFromText="180" w:rightFromText="180" w:vertAnchor="text" w:horzAnchor="margin" w:tblpY="525"/>
        <w:tblW w:w="0" w:type="auto"/>
        <w:tblLook w:val="04A0"/>
      </w:tblPr>
      <w:tblGrid>
        <w:gridCol w:w="484"/>
        <w:gridCol w:w="4305"/>
        <w:gridCol w:w="982"/>
        <w:gridCol w:w="3800"/>
      </w:tblGrid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3C3A" w:rsidRDefault="00773C3A" w:rsidP="0077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природе.</w:t>
            </w:r>
          </w:p>
          <w:p w:rsidR="00773C3A" w:rsidRDefault="00773C3A" w:rsidP="0077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 как биологическая система.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как биологическая система.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 многообразие организмов.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 и его здоровье.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живой природы.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 и присущие им закономерности.</w:t>
            </w:r>
          </w:p>
        </w:tc>
        <w:tc>
          <w:tcPr>
            <w:tcW w:w="0" w:type="auto"/>
          </w:tcPr>
          <w:p w:rsidR="00773C3A" w:rsidRDefault="00D51883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3C3A" w:rsidRDefault="00773C3A" w:rsidP="0077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</w:tbl>
    <w:p w:rsidR="00D93B12" w:rsidRPr="00D20E30" w:rsidRDefault="00D93B12" w:rsidP="00D93B12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В результате изучения данного курса ученик должен</w:t>
      </w:r>
    </w:p>
    <w:p w:rsidR="00D93B12" w:rsidRDefault="00D93B12" w:rsidP="00D93B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Знать: анатомические, физиологические особенности организма, понимать место человека в природе, взаимодействия между живыми организмами,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знания, законы наследования признаков, основы селекции, закономерности эволюции.</w:t>
      </w:r>
    </w:p>
    <w:p w:rsidR="00D93B12" w:rsidRDefault="00D93B12" w:rsidP="00D93B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соблюдать правила гигиены, сохранять свое здоровье, работать с наглядным материалом</w:t>
      </w:r>
      <w:r w:rsidR="007A041D">
        <w:rPr>
          <w:rFonts w:ascii="Times New Roman" w:hAnsi="Times New Roman" w:cs="Times New Roman"/>
          <w:sz w:val="28"/>
          <w:szCs w:val="28"/>
        </w:rPr>
        <w:t>, с техническими средствами обучения, с микроскопом, решать биологические задачи, работать с материалами ЕГЭ.</w:t>
      </w:r>
    </w:p>
    <w:p w:rsidR="007A041D" w:rsidRDefault="007A041D" w:rsidP="00D93B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41D" w:rsidRPr="00D20E30" w:rsidRDefault="007A041D" w:rsidP="00D93B12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Раздел 2. Содержание дисциплины</w:t>
      </w:r>
    </w:p>
    <w:p w:rsidR="007A041D" w:rsidRPr="00D20E30" w:rsidRDefault="007A041D" w:rsidP="007A041D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7A041D" w:rsidRPr="00D93B12" w:rsidRDefault="007A041D" w:rsidP="007A041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10716" w:rsidRDefault="00803589" w:rsidP="0080358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план.</w:t>
      </w:r>
    </w:p>
    <w:tbl>
      <w:tblPr>
        <w:tblStyle w:val="a4"/>
        <w:tblW w:w="0" w:type="auto"/>
        <w:tblInd w:w="108" w:type="dxa"/>
        <w:tblLook w:val="04A0"/>
      </w:tblPr>
      <w:tblGrid>
        <w:gridCol w:w="637"/>
        <w:gridCol w:w="4898"/>
        <w:gridCol w:w="878"/>
        <w:gridCol w:w="1478"/>
        <w:gridCol w:w="1572"/>
      </w:tblGrid>
      <w:tr w:rsidR="00F85D6B" w:rsidTr="00D51883">
        <w:tc>
          <w:tcPr>
            <w:tcW w:w="637" w:type="dxa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8" w:type="dxa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лекций,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F85D6B" w:rsidTr="00D51883">
        <w:tc>
          <w:tcPr>
            <w:tcW w:w="637" w:type="dxa"/>
          </w:tcPr>
          <w:p w:rsidR="00803589" w:rsidRPr="00017246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803589" w:rsidRPr="00017246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Биология – наука о живой природе. Методы научного познания.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017246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ӀӀ</w:t>
            </w:r>
          </w:p>
        </w:tc>
        <w:tc>
          <w:tcPr>
            <w:tcW w:w="4898" w:type="dxa"/>
          </w:tcPr>
          <w:p w:rsidR="00803589" w:rsidRPr="00017246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Клетка как биологическая система.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Клеточная теория. Строение клетки.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клеток (клетки грибов, растений и животных).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0" w:type="auto"/>
          </w:tcPr>
          <w:p w:rsidR="00803589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56" w:rsidTr="00D51883">
        <w:tc>
          <w:tcPr>
            <w:tcW w:w="637" w:type="dxa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Органические вещества</w:t>
            </w:r>
          </w:p>
        </w:tc>
        <w:tc>
          <w:tcPr>
            <w:tcW w:w="0" w:type="auto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Энергетический обмен в клетке.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 и хемосинтез.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обмен. Биосинтез белков.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Жизненный цикл клетки. Митоз. Мейоз.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017246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ӀӀӀ</w:t>
            </w:r>
          </w:p>
        </w:tc>
        <w:tc>
          <w:tcPr>
            <w:tcW w:w="4898" w:type="dxa"/>
          </w:tcPr>
          <w:p w:rsidR="00803589" w:rsidRPr="00017246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как биологическая система.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386E51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8" w:type="dxa"/>
          </w:tcPr>
          <w:p w:rsidR="00803589" w:rsidRPr="00386E51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 – неклеточные формы жизни.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8" w:type="dxa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BC">
              <w:rPr>
                <w:rFonts w:ascii="Times New Roman" w:hAnsi="Times New Roman" w:cs="Times New Roman"/>
                <w:sz w:val="28"/>
                <w:szCs w:val="28"/>
              </w:rPr>
              <w:t>виды бесполого размножения организмов.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полового размножения. Онтогенез.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Эмбриональное развитие организма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– наука о наследовании признаков. Моногибридное скрещивание.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генетике.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8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наследование. Работы Т. Моргана.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Генотип как целостная система. Взаимодействие генов.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генетике.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 генов сцепленных с полом.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генетике.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изменчивости.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изменчивость.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изучения наследственности человека. Наследственные болезни и их профилактика.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Селекция, ее методы и перспективы развития. Биотехнология.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017246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Ӏ</w:t>
            </w:r>
            <w:r w:rsidRPr="000172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98" w:type="dxa"/>
          </w:tcPr>
          <w:p w:rsidR="00803589" w:rsidRPr="00017246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и многообразие организмов.</w:t>
            </w:r>
          </w:p>
        </w:tc>
        <w:tc>
          <w:tcPr>
            <w:tcW w:w="0" w:type="auto"/>
          </w:tcPr>
          <w:p w:rsidR="00803589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растений. Растительные ткани и органы.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растительного организма.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организмов. Бактерии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и лишайники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Водоросли. Мхи.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Папоротники.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Голосеменные.</w:t>
            </w:r>
          </w:p>
        </w:tc>
        <w:tc>
          <w:tcPr>
            <w:tcW w:w="0" w:type="auto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98" w:type="dxa"/>
          </w:tcPr>
          <w:p w:rsidR="00D20E30" w:rsidRDefault="00D20E30" w:rsidP="00DD0B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Покрытосеменные растения. Семейства Однодольных растений.</w:t>
            </w:r>
          </w:p>
        </w:tc>
        <w:tc>
          <w:tcPr>
            <w:tcW w:w="0" w:type="auto"/>
          </w:tcPr>
          <w:p w:rsidR="00D20E30" w:rsidRDefault="00D20E30" w:rsidP="00DD0B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98" w:type="dxa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Семейства Двудольных растений. Значение растений.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животные. Основные признаки, классификация. Одноклеточные животные.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Плоские, Круглые и Кольчатые черви.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Моллюски.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 (ракообразные и паукообразные)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 (насекомые)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Рыбы.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Земноводные.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Пресмыкающиеся.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Птицы.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Млекопитающие.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Контрольно-обобщающее занятие.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Pr="004F78BB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7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98" w:type="dxa"/>
          </w:tcPr>
          <w:p w:rsidR="00D20E30" w:rsidRPr="004F78BB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B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человека и его здоровье.</w:t>
            </w:r>
          </w:p>
        </w:tc>
        <w:tc>
          <w:tcPr>
            <w:tcW w:w="0" w:type="auto"/>
          </w:tcPr>
          <w:p w:rsidR="00D20E30" w:rsidRPr="004F78BB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 органическом мире. Ткани.</w:t>
            </w:r>
            <w:r w:rsidR="004555C5">
              <w:rPr>
                <w:rFonts w:ascii="Times New Roman" w:hAnsi="Times New Roman" w:cs="Times New Roman"/>
                <w:sz w:val="28"/>
                <w:szCs w:val="28"/>
              </w:rPr>
              <w:t xml:space="preserve"> Опорно-двигательная система.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Кровообращение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лимфообращение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система. Обмен веществ.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Мочевыделительная система. Кожа.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и половая системы.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Анализаторы.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Контрольно-обобщающее занятие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Pr="009806C9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806C9">
              <w:rPr>
                <w:rFonts w:ascii="Times New Roman" w:hAnsi="Times New Roman" w:cs="Times New Roman"/>
                <w:b/>
                <w:sz w:val="28"/>
                <w:szCs w:val="28"/>
              </w:rPr>
              <w:t>Ӏ</w:t>
            </w:r>
          </w:p>
        </w:tc>
        <w:tc>
          <w:tcPr>
            <w:tcW w:w="4898" w:type="dxa"/>
          </w:tcPr>
          <w:p w:rsidR="00D20E30" w:rsidRPr="009806C9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C9">
              <w:rPr>
                <w:rFonts w:ascii="Times New Roman" w:hAnsi="Times New Roman" w:cs="Times New Roman"/>
                <w:b/>
                <w:sz w:val="28"/>
                <w:szCs w:val="28"/>
              </w:rPr>
              <w:t>Эволюция живой природы.</w:t>
            </w:r>
          </w:p>
        </w:tc>
        <w:tc>
          <w:tcPr>
            <w:tcW w:w="0" w:type="auto"/>
          </w:tcPr>
          <w:p w:rsidR="00D20E30" w:rsidRPr="009806C9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его критерии. Характеристика популяции.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эволюционной теории. Основные факторы эволюции.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98" w:type="dxa"/>
          </w:tcPr>
          <w:p w:rsidR="00D20E30" w:rsidRDefault="009806C9" w:rsidP="00497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Способы </w:t>
            </w:r>
            <w:r w:rsidR="00497C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идообразования. Дивергенция, конвергенция, параллелизм.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Макроэволюция.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Pr="00DD0BD5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D0BD5">
              <w:rPr>
                <w:rFonts w:ascii="Times New Roman" w:hAnsi="Times New Roman" w:cs="Times New Roman"/>
                <w:b/>
                <w:sz w:val="28"/>
                <w:szCs w:val="28"/>
              </w:rPr>
              <w:t>ӀӀ</w:t>
            </w:r>
          </w:p>
        </w:tc>
        <w:tc>
          <w:tcPr>
            <w:tcW w:w="4898" w:type="dxa"/>
          </w:tcPr>
          <w:p w:rsidR="00D20E30" w:rsidRPr="00DD0BD5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D5">
              <w:rPr>
                <w:rFonts w:ascii="Times New Roman" w:hAnsi="Times New Roman" w:cs="Times New Roman"/>
                <w:b/>
                <w:sz w:val="28"/>
                <w:szCs w:val="28"/>
              </w:rPr>
              <w:t>Экосистемы и присущие им закономерности.</w:t>
            </w:r>
          </w:p>
        </w:tc>
        <w:tc>
          <w:tcPr>
            <w:tcW w:w="0" w:type="auto"/>
          </w:tcPr>
          <w:p w:rsidR="00D20E30" w:rsidRPr="00DD0BD5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98" w:type="dxa"/>
          </w:tcPr>
          <w:p w:rsidR="00D20E30" w:rsidRDefault="00DD0BD5" w:rsidP="00D51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Биогеоценоз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98" w:type="dxa"/>
          </w:tcPr>
          <w:p w:rsidR="00D20E30" w:rsidRDefault="00D51883" w:rsidP="00D51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биоценоза</w:t>
            </w:r>
            <w:bookmarkStart w:id="0" w:name="_GoBack"/>
            <w:bookmarkEnd w:id="0"/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98" w:type="dxa"/>
          </w:tcPr>
          <w:p w:rsidR="00D20E30" w:rsidRDefault="00D51883" w:rsidP="00D51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Саморазвитие экосистем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экосистем.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человека на экосистемы.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устойчивого развития биосферы.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89" w:rsidRDefault="00803589" w:rsidP="008035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B76B6" w:rsidRDefault="004B76B6" w:rsidP="008035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B76B6" w:rsidRDefault="004B76B6" w:rsidP="004B76B6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32"/>
          <w:szCs w:val="32"/>
        </w:rPr>
        <w:t>Содержание отдельных тем учебной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6B6" w:rsidRPr="007759AE" w:rsidRDefault="004B76B6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1. Биология – наука о живой природе. Методы научного познания.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термины, зако</w:t>
      </w:r>
      <w:r w:rsidR="00497CFC">
        <w:rPr>
          <w:rFonts w:ascii="Times New Roman" w:hAnsi="Times New Roman" w:cs="Times New Roman"/>
          <w:sz w:val="28"/>
          <w:szCs w:val="28"/>
        </w:rPr>
        <w:t>ны биологии, выдающиеся ученые-</w:t>
      </w:r>
      <w:r>
        <w:rPr>
          <w:rFonts w:ascii="Times New Roman" w:hAnsi="Times New Roman" w:cs="Times New Roman"/>
          <w:sz w:val="28"/>
          <w:szCs w:val="28"/>
        </w:rPr>
        <w:t>биологи.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лекция, беседа, тестирование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фронтальная, групповая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биология, медицина, экология</w:t>
      </w:r>
    </w:p>
    <w:p w:rsidR="00A85EA8" w:rsidRDefault="00A85EA8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</w:t>
      </w:r>
    </w:p>
    <w:p w:rsidR="00A85EA8" w:rsidRPr="007759AE" w:rsidRDefault="00A85EA8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2. Клетка как биологическая система.</w:t>
      </w:r>
    </w:p>
    <w:p w:rsidR="00A85EA8" w:rsidRDefault="00A85EA8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Клеточная теория, ее развитие и роль в формировании современной естественнонаучной картины мира. Многообразие клеток. Прокариоты и эукариоты. Химическая организация клетки. Метаболизм. Пластический и энергетический обмен. Жизненный цикл клетки. Митоз. Мейоз.</w:t>
      </w:r>
    </w:p>
    <w:p w:rsidR="00A85EA8" w:rsidRDefault="00A85EA8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997A6D">
        <w:rPr>
          <w:rFonts w:ascii="Times New Roman" w:hAnsi="Times New Roman" w:cs="Times New Roman"/>
          <w:sz w:val="28"/>
          <w:szCs w:val="28"/>
        </w:rPr>
        <w:t xml:space="preserve">: плазматическая мембрана, клеточная стенка, кариоплазма, хромосомы, </w:t>
      </w:r>
      <w:proofErr w:type="spellStart"/>
      <w:r w:rsidR="00997A6D">
        <w:rPr>
          <w:rFonts w:ascii="Times New Roman" w:hAnsi="Times New Roman" w:cs="Times New Roman"/>
          <w:sz w:val="28"/>
          <w:szCs w:val="28"/>
        </w:rPr>
        <w:t>кристы</w:t>
      </w:r>
      <w:proofErr w:type="spellEnd"/>
      <w:r w:rsidR="0099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A6D">
        <w:rPr>
          <w:rFonts w:ascii="Times New Roman" w:hAnsi="Times New Roman" w:cs="Times New Roman"/>
          <w:sz w:val="28"/>
          <w:szCs w:val="28"/>
        </w:rPr>
        <w:t>тилакоиды</w:t>
      </w:r>
      <w:proofErr w:type="spellEnd"/>
      <w:r w:rsidR="0099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A6D">
        <w:rPr>
          <w:rFonts w:ascii="Times New Roman" w:hAnsi="Times New Roman" w:cs="Times New Roman"/>
          <w:sz w:val="28"/>
          <w:szCs w:val="28"/>
        </w:rPr>
        <w:t>нуклеоид</w:t>
      </w:r>
      <w:proofErr w:type="spellEnd"/>
      <w:r w:rsidR="00997A6D">
        <w:rPr>
          <w:rFonts w:ascii="Times New Roman" w:hAnsi="Times New Roman" w:cs="Times New Roman"/>
          <w:sz w:val="28"/>
          <w:szCs w:val="28"/>
        </w:rPr>
        <w:t>, пластиды, эндоплазматическая сеть, митохондрии, аминокислоты, нуклеотиды, полисахариды, моносахариды, липиды, кроссинговер, биваленты, редукционное деление, веретено деления.</w:t>
      </w:r>
      <w:proofErr w:type="gramEnd"/>
    </w:p>
    <w:p w:rsidR="00997A6D" w:rsidRDefault="00997A6D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педагогическая мастерская, исследовательская работа</w:t>
      </w:r>
    </w:p>
    <w:p w:rsidR="00997A6D" w:rsidRDefault="00997A6D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 w:rsidR="00714510">
        <w:rPr>
          <w:rFonts w:ascii="Times New Roman" w:hAnsi="Times New Roman" w:cs="Times New Roman"/>
          <w:sz w:val="28"/>
          <w:szCs w:val="28"/>
        </w:rPr>
        <w:t>: беседа, педагогическая мастерская, викторина, участие в конференциях.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биология, медицина</w:t>
      </w:r>
      <w:r w:rsidR="008C3046">
        <w:rPr>
          <w:rFonts w:ascii="Times New Roman" w:hAnsi="Times New Roman" w:cs="Times New Roman"/>
          <w:sz w:val="28"/>
          <w:szCs w:val="28"/>
        </w:rPr>
        <w:t>, физика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ИКТ</w:t>
      </w:r>
      <w:r w:rsidR="008C3046">
        <w:rPr>
          <w:rFonts w:ascii="Times New Roman" w:hAnsi="Times New Roman" w:cs="Times New Roman"/>
          <w:sz w:val="28"/>
          <w:szCs w:val="28"/>
        </w:rPr>
        <w:t>, микроскоп</w:t>
      </w:r>
    </w:p>
    <w:p w:rsidR="00714510" w:rsidRPr="007759AE" w:rsidRDefault="00714510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3. Организм как биологическая система.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Вирусы – неклеточные формы жизни. Заболевание СПИД. Меры профилактики.</w:t>
      </w:r>
      <w:r w:rsidR="00135CF9">
        <w:rPr>
          <w:rFonts w:ascii="Times New Roman" w:hAnsi="Times New Roman" w:cs="Times New Roman"/>
          <w:sz w:val="28"/>
          <w:szCs w:val="28"/>
        </w:rPr>
        <w:t xml:space="preserve"> 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развитие. Причины нарушения развития организма. Генетика как наука, ее методы. </w:t>
      </w:r>
      <w:r w:rsidR="00135CF9">
        <w:rPr>
          <w:rFonts w:ascii="Times New Roman" w:hAnsi="Times New Roman" w:cs="Times New Roman"/>
          <w:sz w:val="28"/>
          <w:szCs w:val="28"/>
        </w:rPr>
        <w:lastRenderedPageBreak/>
        <w:t>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причины. Мутагены. Селекция</w:t>
      </w:r>
      <w:proofErr w:type="gramStart"/>
      <w:r w:rsidR="00135C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5CF9">
        <w:rPr>
          <w:rFonts w:ascii="Times New Roman" w:hAnsi="Times New Roman" w:cs="Times New Roman"/>
          <w:sz w:val="28"/>
          <w:szCs w:val="28"/>
        </w:rPr>
        <w:t xml:space="preserve"> ее задачи</w:t>
      </w:r>
      <w:r w:rsidR="008F5525">
        <w:rPr>
          <w:rFonts w:ascii="Times New Roman" w:hAnsi="Times New Roman" w:cs="Times New Roman"/>
          <w:sz w:val="28"/>
          <w:szCs w:val="28"/>
        </w:rPr>
        <w:t>, методы</w:t>
      </w:r>
      <w:r w:rsidR="00135CF9">
        <w:rPr>
          <w:rFonts w:ascii="Times New Roman" w:hAnsi="Times New Roman" w:cs="Times New Roman"/>
          <w:sz w:val="28"/>
          <w:szCs w:val="28"/>
        </w:rPr>
        <w:t xml:space="preserve"> и практическое значение.</w:t>
      </w:r>
      <w:r w:rsidR="008F5525">
        <w:rPr>
          <w:rFonts w:ascii="Times New Roman" w:hAnsi="Times New Roman" w:cs="Times New Roman"/>
          <w:sz w:val="28"/>
          <w:szCs w:val="28"/>
        </w:rPr>
        <w:t xml:space="preserve"> Биотехнология, ее направления. Этические аспекты клонирования.</w:t>
      </w:r>
    </w:p>
    <w:p w:rsidR="008F5525" w:rsidRDefault="008F552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вирион, ВИЧ, инкубационный период, аутотомия, гермафродитизм, партеногенез, почкование, вегетативное размножение, зигота, бластула, гаструла, ген, доминирование, рецессивность, аллель, 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скрещивание, сцепленное наследование, </w:t>
      </w:r>
      <w:r w:rsidR="00B0209C">
        <w:rPr>
          <w:rFonts w:ascii="Times New Roman" w:hAnsi="Times New Roman" w:cs="Times New Roman"/>
          <w:sz w:val="28"/>
          <w:szCs w:val="28"/>
        </w:rPr>
        <w:t>мутации, полиплоидия, анеуплоидия, клеточная и генная инженерия, клонирование.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выпуск школьной газеты, тестирование, решение биологических задач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беседа, лекция, ролевые игры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индивидуальная, групповая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тестирование, создание презентаций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биология</w:t>
      </w:r>
      <w:r w:rsidR="008C3046">
        <w:rPr>
          <w:rFonts w:ascii="Times New Roman" w:hAnsi="Times New Roman" w:cs="Times New Roman"/>
          <w:sz w:val="28"/>
          <w:szCs w:val="28"/>
        </w:rPr>
        <w:t>, сельское хозяйство, медицина</w:t>
      </w:r>
    </w:p>
    <w:p w:rsidR="008C3046" w:rsidRDefault="008C304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ИКТ, кинофильмы</w:t>
      </w:r>
    </w:p>
    <w:p w:rsidR="008E25CE" w:rsidRPr="007759AE" w:rsidRDefault="008E25CE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4. Система и многообразие организмов.</w:t>
      </w:r>
    </w:p>
    <w:p w:rsidR="008E25CE" w:rsidRDefault="008E25CE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Систематика. Основные группы организмов. Бактерии, особенности строения и жизнедеятельности, роль в природе и жизни человека.</w:t>
      </w:r>
      <w:r w:rsidR="00E110DF">
        <w:rPr>
          <w:rFonts w:ascii="Times New Roman" w:hAnsi="Times New Roman" w:cs="Times New Roman"/>
          <w:sz w:val="28"/>
          <w:szCs w:val="28"/>
        </w:rPr>
        <w:t xml:space="preserve"> Грибы, особенности строения и жизнедеятельности. Особенности лишайников как симбиотических организмов. Царство Растения, их клеточное строение, ткани. Строение и жизнедеятельность растений. Классификация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Царство животных</w:t>
      </w:r>
      <w:r w:rsidR="008D6F4D">
        <w:rPr>
          <w:rFonts w:ascii="Times New Roman" w:hAnsi="Times New Roman" w:cs="Times New Roman"/>
          <w:sz w:val="28"/>
          <w:szCs w:val="28"/>
        </w:rPr>
        <w:t>, основные признаки и классификация. Особенности строения и жизнедеятельности Простейших, их многообразие и значение.  Характеристика Кишечнополостных, Плоских, Круглых и Кольчатых червей, Моллюсков, Членистоногих, Хордовых. Особенности их строения жизнедеятельности, многообразие и значение.</w:t>
      </w:r>
    </w:p>
    <w:p w:rsidR="008D6F4D" w:rsidRDefault="008D6F4D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9AE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0B3F85" w:rsidRPr="007759AE">
        <w:rPr>
          <w:rFonts w:ascii="Times New Roman" w:hAnsi="Times New Roman" w:cs="Times New Roman"/>
          <w:b/>
          <w:sz w:val="28"/>
          <w:szCs w:val="28"/>
        </w:rPr>
        <w:t>онятия</w:t>
      </w:r>
      <w:r w:rsidR="000B3F85">
        <w:rPr>
          <w:rFonts w:ascii="Times New Roman" w:hAnsi="Times New Roman" w:cs="Times New Roman"/>
          <w:sz w:val="28"/>
          <w:szCs w:val="28"/>
        </w:rPr>
        <w:t>: таксон, прокариоты,  низшие и</w:t>
      </w:r>
      <w:r>
        <w:rPr>
          <w:rFonts w:ascii="Times New Roman" w:hAnsi="Times New Roman" w:cs="Times New Roman"/>
          <w:sz w:val="28"/>
          <w:szCs w:val="28"/>
        </w:rPr>
        <w:t xml:space="preserve"> высшие растения,</w:t>
      </w:r>
      <w:r w:rsidR="000B3F85">
        <w:rPr>
          <w:rFonts w:ascii="Times New Roman" w:hAnsi="Times New Roman" w:cs="Times New Roman"/>
          <w:sz w:val="28"/>
          <w:szCs w:val="28"/>
        </w:rPr>
        <w:t xml:space="preserve"> вегетативные и генеративные органы,</w:t>
      </w:r>
      <w:r>
        <w:rPr>
          <w:rFonts w:ascii="Times New Roman" w:hAnsi="Times New Roman" w:cs="Times New Roman"/>
          <w:sz w:val="28"/>
          <w:szCs w:val="28"/>
        </w:rPr>
        <w:t xml:space="preserve"> типы корневых систем, типы жилкования</w:t>
      </w:r>
      <w:r w:rsidR="000B3F85">
        <w:rPr>
          <w:rFonts w:ascii="Times New Roman" w:hAnsi="Times New Roman" w:cs="Times New Roman"/>
          <w:sz w:val="28"/>
          <w:szCs w:val="28"/>
        </w:rPr>
        <w:t xml:space="preserve">, флоэма, ксилема, камбий, устьица, </w:t>
      </w:r>
      <w:r w:rsidR="000B3F85">
        <w:rPr>
          <w:rFonts w:ascii="Times New Roman" w:hAnsi="Times New Roman" w:cs="Times New Roman"/>
          <w:sz w:val="28"/>
          <w:szCs w:val="28"/>
        </w:rPr>
        <w:lastRenderedPageBreak/>
        <w:t>чечевички, слоевище, мицелий, плодовое тело, ризоиды, радиаль</w:t>
      </w:r>
      <w:r w:rsidR="00012964">
        <w:rPr>
          <w:rFonts w:ascii="Times New Roman" w:hAnsi="Times New Roman" w:cs="Times New Roman"/>
          <w:sz w:val="28"/>
          <w:szCs w:val="28"/>
        </w:rPr>
        <w:t xml:space="preserve">ная симметрия, целом, кутикула. </w:t>
      </w:r>
      <w:proofErr w:type="gramEnd"/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тестирование, лабораторные работы.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беседа, педагогическая мастерская, викторина, участие в конференциях.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задания: тестирование.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биология, медицина, сельское хозяйство.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ИКТ, микроскопы.</w:t>
      </w:r>
    </w:p>
    <w:p w:rsidR="00012964" w:rsidRPr="007759AE" w:rsidRDefault="00012964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5. Организм человека и его здоровье.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изучения анатомии, физиологии</w:t>
      </w:r>
      <w:r w:rsidR="00237B7A">
        <w:rPr>
          <w:rFonts w:ascii="Times New Roman" w:hAnsi="Times New Roman" w:cs="Times New Roman"/>
          <w:sz w:val="28"/>
          <w:szCs w:val="28"/>
        </w:rPr>
        <w:t xml:space="preserve"> и гигиены человека. Ткани. Опорно-двигательная система, ее строение и функционирование. Первая помощь при повреждении скелета. Строение и работа дыхательной системы. Газообмен в легких и тканях. Первая помощь утопленнику. Заболевания органов дыхания. Мочевыделительная система и кожа. Их  строение, работа и гигиена.</w:t>
      </w:r>
    </w:p>
    <w:p w:rsidR="00237B7A" w:rsidRDefault="00237B7A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и кровообращение. Эндокринная, пищеварительная, нервная системы, органы чувств. Строение, функционирование и профилактика заболеваний. Высшая нервная деятельность</w:t>
      </w:r>
      <w:r w:rsidR="00C26A9B">
        <w:rPr>
          <w:rFonts w:ascii="Times New Roman" w:hAnsi="Times New Roman" w:cs="Times New Roman"/>
          <w:sz w:val="28"/>
          <w:szCs w:val="28"/>
        </w:rPr>
        <w:t>. Особенности психики человека. Рефлекторная теория поведения. Врожденные и приобретенные формы поведения. Природа и значение сна. Виды памяти и способы ее укрепления. Значение речи, сознания, мышления. Половая система человека.</w:t>
      </w:r>
    </w:p>
    <w:p w:rsidR="00C26A9B" w:rsidRDefault="00C26A9B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ПДК, нейрон, остеон, остеобласты, остеоциты, остеокласты, миофибриллы, миозин, актин, атлант,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эпистрофей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нефрон, эпидермис, дерма, кориум, </w:t>
      </w:r>
      <w:r w:rsidR="006137A5">
        <w:rPr>
          <w:rFonts w:ascii="Times New Roman" w:hAnsi="Times New Roman" w:cs="Times New Roman"/>
          <w:sz w:val="28"/>
          <w:szCs w:val="28"/>
        </w:rPr>
        <w:t>меланин, иммунитет, фагоцитоз, антитела, агглютинация, фибриноген, перистальтика, гормоны, систола, диастола, анализаторы, рефлекс.</w:t>
      </w:r>
      <w:proofErr w:type="gramEnd"/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выпуск школьной газеты, те</w:t>
      </w:r>
      <w:r w:rsidR="00664552">
        <w:rPr>
          <w:rFonts w:ascii="Times New Roman" w:hAnsi="Times New Roman" w:cs="Times New Roman"/>
          <w:sz w:val="28"/>
          <w:szCs w:val="28"/>
        </w:rPr>
        <w:t>стирование, лабораторные работы, создание презентаций.</w:t>
      </w:r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беседа, лекции, ролевые игры.</w:t>
      </w:r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4552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664552" w:rsidRDefault="00664552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биология, медицина, информатика, психология.</w:t>
      </w:r>
    </w:p>
    <w:p w:rsidR="00664552" w:rsidRDefault="00664552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ИКТ, кинофильмы.</w:t>
      </w:r>
    </w:p>
    <w:p w:rsidR="00664552" w:rsidRPr="007759AE" w:rsidRDefault="00664552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6. Эволюция живой природы.</w:t>
      </w:r>
    </w:p>
    <w:p w:rsidR="00664552" w:rsidRDefault="00664552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Вид, его критерии. Популяция – структурная единица вида и элементарная единица эволюции. История эволюционных идей. Учение Ч. Дарвина. Синтетическая история эволюции.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Способы видообразования. Макроэволюция. Направления и пути эволюции</w:t>
      </w:r>
      <w:r w:rsidR="00493DD6">
        <w:rPr>
          <w:rFonts w:ascii="Times New Roman" w:hAnsi="Times New Roman" w:cs="Times New Roman"/>
          <w:sz w:val="28"/>
          <w:szCs w:val="28"/>
        </w:rPr>
        <w:t>. Гипотезы возникновения жизни на Земле. Эволюция органического мира. Происхождение человека.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популяционные волны, дивергенция, конвергенция, параллелизм, биологический прогресс и регресс, ароморфоз, идиоадаптация, дегенерация, коацерваты, биосоциальная природа человека.</w:t>
      </w:r>
      <w:proofErr w:type="gramEnd"/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тестирование, создание презентаций.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лекция, беседа, тренинги, ролевые игры.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тестирование.</w:t>
      </w:r>
    </w:p>
    <w:p w:rsidR="00493DD6" w:rsidRDefault="007759AE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экология.</w:t>
      </w:r>
    </w:p>
    <w:p w:rsidR="007759AE" w:rsidRDefault="007759AE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ИКТ, видеофильмы.</w:t>
      </w:r>
    </w:p>
    <w:p w:rsidR="00474B99" w:rsidRPr="005B1857" w:rsidRDefault="00474B99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Pr="005B1857">
        <w:rPr>
          <w:rFonts w:ascii="Times New Roman" w:hAnsi="Times New Roman" w:cs="Times New Roman"/>
          <w:b/>
          <w:sz w:val="28"/>
          <w:szCs w:val="28"/>
        </w:rPr>
        <w:t>. Экосистемы и присущие им закономерности.</w:t>
      </w:r>
    </w:p>
    <w:p w:rsidR="00474B99" w:rsidRDefault="00474B99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4B99">
        <w:rPr>
          <w:rFonts w:ascii="Times New Roman" w:hAnsi="Times New Roman" w:cs="Times New Roman"/>
          <w:sz w:val="28"/>
          <w:szCs w:val="28"/>
        </w:rPr>
        <w:t>Среда обитания</w:t>
      </w:r>
      <w:r>
        <w:rPr>
          <w:rFonts w:ascii="Times New Roman" w:hAnsi="Times New Roman" w:cs="Times New Roman"/>
          <w:sz w:val="28"/>
          <w:szCs w:val="28"/>
        </w:rPr>
        <w:t>, экологические факторы. Биогеоценоз,  его комп</w:t>
      </w:r>
      <w:r w:rsidR="00497C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ненты и структура. </w:t>
      </w:r>
      <w:r w:rsidR="00905C67">
        <w:rPr>
          <w:rFonts w:ascii="Times New Roman" w:hAnsi="Times New Roman" w:cs="Times New Roman"/>
          <w:sz w:val="28"/>
          <w:szCs w:val="28"/>
        </w:rPr>
        <w:t>Трофические уровни. Круговорот веществ и превращения энергии. Смена экосистем. Разнообразие экосистем. Биосфера, ее комп</w:t>
      </w:r>
      <w:r w:rsidR="00497CFC">
        <w:rPr>
          <w:rFonts w:ascii="Times New Roman" w:hAnsi="Times New Roman" w:cs="Times New Roman"/>
          <w:sz w:val="28"/>
          <w:szCs w:val="28"/>
        </w:rPr>
        <w:t>о</w:t>
      </w:r>
      <w:r w:rsidR="00905C67">
        <w:rPr>
          <w:rFonts w:ascii="Times New Roman" w:hAnsi="Times New Roman" w:cs="Times New Roman"/>
          <w:sz w:val="28"/>
          <w:szCs w:val="28"/>
        </w:rPr>
        <w:t>ненты. Проблемы устойчивого развития биосферы.</w:t>
      </w:r>
    </w:p>
    <w:p w:rsidR="00905C67" w:rsidRDefault="00905C67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857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: аэробионты, гидробионты,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террабионты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эндобионты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биотические,  абиотические и антропогенные факторы, биоценоз, биотоп, цепь питания, сеть питания, экологическая пирамида, сукцессия первичная и вторичная,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C67" w:rsidRDefault="00905C67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тестирование, подготовка презентаций, исследовательская работа.</w:t>
      </w:r>
    </w:p>
    <w:p w:rsidR="00905C67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лекция, беседа, тренинги, ролевые игры.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857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5B1857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экология.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ИКТ, видеофильмы.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Информационное обеспечение учебной дисциплины.</w:t>
      </w:r>
    </w:p>
    <w:p w:rsidR="00A86930" w:rsidRPr="005B1857" w:rsidRDefault="00A86930" w:rsidP="00A8693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857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реализации программы.</w:t>
      </w:r>
    </w:p>
    <w:p w:rsidR="00A86930" w:rsidRPr="00D93E85" w:rsidRDefault="00A86930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lastRenderedPageBreak/>
        <w:t>Программы</w:t>
      </w:r>
      <w:r w:rsidR="00CF428D" w:rsidRPr="005B1857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CF428D">
        <w:rPr>
          <w:rFonts w:ascii="Times New Roman" w:hAnsi="Times New Roman" w:cs="Times New Roman"/>
          <w:sz w:val="28"/>
          <w:szCs w:val="28"/>
          <w:lang w:val="en-US"/>
        </w:rPr>
        <w:t>Microsoft Windows (Wo</w:t>
      </w:r>
      <w:r w:rsidR="00497CFC">
        <w:rPr>
          <w:rFonts w:ascii="Times New Roman" w:hAnsi="Times New Roman" w:cs="Times New Roman"/>
          <w:sz w:val="28"/>
          <w:szCs w:val="28"/>
          <w:lang w:val="en-US"/>
        </w:rPr>
        <w:t>rd, Power Point, Paint), Adobe P</w:t>
      </w:r>
      <w:r w:rsidR="00CF428D">
        <w:rPr>
          <w:rFonts w:ascii="Times New Roman" w:hAnsi="Times New Roman" w:cs="Times New Roman"/>
          <w:sz w:val="28"/>
          <w:szCs w:val="28"/>
          <w:lang w:val="en-US"/>
        </w:rPr>
        <w:t xml:space="preserve">hotoshop, Adobe PREMIERE PRO 2.07. </w:t>
      </w:r>
      <w:proofErr w:type="spellStart"/>
      <w:proofErr w:type="gramStart"/>
      <w:r w:rsidR="00CF42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93E85">
        <w:rPr>
          <w:rFonts w:ascii="Times New Roman" w:hAnsi="Times New Roman" w:cs="Times New Roman"/>
          <w:sz w:val="28"/>
          <w:szCs w:val="28"/>
          <w:lang w:val="en-US"/>
        </w:rPr>
        <w:t>icrosoftFrontPage</w:t>
      </w:r>
      <w:proofErr w:type="spellEnd"/>
      <w:r w:rsidR="00D93E85" w:rsidRPr="00D93E85">
        <w:rPr>
          <w:rFonts w:ascii="Times New Roman" w:hAnsi="Times New Roman" w:cs="Times New Roman"/>
          <w:sz w:val="28"/>
          <w:szCs w:val="28"/>
        </w:rPr>
        <w:t xml:space="preserve"> 2003, </w:t>
      </w:r>
      <w:r w:rsidR="00D93E85">
        <w:rPr>
          <w:rFonts w:ascii="Times New Roman" w:hAnsi="Times New Roman" w:cs="Times New Roman"/>
          <w:sz w:val="28"/>
          <w:szCs w:val="28"/>
        </w:rPr>
        <w:t xml:space="preserve">создание анимации – </w:t>
      </w:r>
      <w:proofErr w:type="spellStart"/>
      <w:r w:rsidR="00D93E85">
        <w:rPr>
          <w:rFonts w:ascii="Times New Roman" w:hAnsi="Times New Roman" w:cs="Times New Roman"/>
          <w:sz w:val="28"/>
          <w:szCs w:val="28"/>
          <w:lang w:val="en-US"/>
        </w:rPr>
        <w:t>XaraWebstyle</w:t>
      </w:r>
      <w:proofErr w:type="spellEnd"/>
      <w:r w:rsidR="00D93E85" w:rsidRPr="00D93E85">
        <w:rPr>
          <w:rFonts w:ascii="Times New Roman" w:hAnsi="Times New Roman" w:cs="Times New Roman"/>
          <w:sz w:val="28"/>
          <w:szCs w:val="28"/>
        </w:rPr>
        <w:t xml:space="preserve"> 4.0.</w:t>
      </w:r>
      <w:proofErr w:type="gramEnd"/>
    </w:p>
    <w:p w:rsidR="00D93E85" w:rsidRDefault="00D93E85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>: интерактивная доска, мультимедийный проектор, телевизор, компьютер,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-диски, видеокамера, фотоаппарат, микроскопы.</w:t>
      </w:r>
    </w:p>
    <w:p w:rsidR="00D93E85" w:rsidRDefault="00D93E85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плакаты, картины, микропрепараты, муляжи, чучела, </w:t>
      </w:r>
      <w:r w:rsidR="005B393D">
        <w:rPr>
          <w:rFonts w:ascii="Times New Roman" w:hAnsi="Times New Roman" w:cs="Times New Roman"/>
          <w:sz w:val="28"/>
          <w:szCs w:val="28"/>
        </w:rPr>
        <w:t>слайды, коллекции, гербарии.</w:t>
      </w:r>
    </w:p>
    <w:p w:rsidR="005B393D" w:rsidRPr="005B1857" w:rsidRDefault="005B393D" w:rsidP="005B393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857">
        <w:rPr>
          <w:rFonts w:ascii="Times New Roman" w:hAnsi="Times New Roman" w:cs="Times New Roman"/>
          <w:b/>
          <w:sz w:val="32"/>
          <w:szCs w:val="32"/>
        </w:rPr>
        <w:t>Рекомендуемая литература.</w:t>
      </w:r>
    </w:p>
    <w:p w:rsidR="00761BFE" w:rsidRDefault="00761BFE" w:rsidP="00761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Г.А., Калинова Г.С.</w:t>
      </w:r>
      <w:r w:rsidR="003B4A24">
        <w:rPr>
          <w:rFonts w:ascii="Times New Roman" w:hAnsi="Times New Roman" w:cs="Times New Roman"/>
          <w:sz w:val="28"/>
          <w:szCs w:val="28"/>
        </w:rPr>
        <w:t xml:space="preserve"> Биология. Типовые тестовые задания.- М. «Экзамен» 2012.</w:t>
      </w:r>
    </w:p>
    <w:p w:rsidR="003B4A24" w:rsidRPr="00761BFE" w:rsidRDefault="003B4A24" w:rsidP="00761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Высоцкая Л.В. и др. под ред. Академика Шумного В.К., проф. Дымшица Г.М. и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Общая биология.- М. «Просвещение» 1995</w:t>
      </w:r>
    </w:p>
    <w:p w:rsidR="005B393D" w:rsidRDefault="00972B46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У.,</w:t>
      </w:r>
      <w:r w:rsidR="00F948C9">
        <w:rPr>
          <w:rFonts w:ascii="Times New Roman" w:hAnsi="Times New Roman" w:cs="Times New Roman"/>
          <w:sz w:val="28"/>
          <w:szCs w:val="28"/>
        </w:rPr>
        <w:t xml:space="preserve"> Тейлор Д. Биология в 3-х томах.- М. «Мир», 1993.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к единому государственному экзамену. Биология. Растения. Грибы. Лишайники. Фросин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М. «Дрофа» 2005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C9">
        <w:rPr>
          <w:rFonts w:ascii="Times New Roman" w:hAnsi="Times New Roman" w:cs="Times New Roman"/>
          <w:sz w:val="28"/>
          <w:szCs w:val="28"/>
        </w:rPr>
        <w:t>Готовимся к единому государственному экзамену</w:t>
      </w:r>
      <w:r>
        <w:rPr>
          <w:rFonts w:ascii="Times New Roman" w:hAnsi="Times New Roman" w:cs="Times New Roman"/>
          <w:sz w:val="28"/>
          <w:szCs w:val="28"/>
        </w:rPr>
        <w:t xml:space="preserve">. Биология. Животные. Фросин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М. «Дрофа» 2004.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C9">
        <w:rPr>
          <w:rFonts w:ascii="Times New Roman" w:hAnsi="Times New Roman" w:cs="Times New Roman"/>
          <w:sz w:val="28"/>
          <w:szCs w:val="28"/>
        </w:rPr>
        <w:t>Готовимся к единому государственному экзамену. Биология</w:t>
      </w:r>
      <w:r>
        <w:rPr>
          <w:rFonts w:ascii="Times New Roman" w:hAnsi="Times New Roman" w:cs="Times New Roman"/>
          <w:sz w:val="28"/>
          <w:szCs w:val="28"/>
        </w:rPr>
        <w:t xml:space="preserve">. Человек. Фросин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М. «Дрофа» 2004.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C9">
        <w:rPr>
          <w:rFonts w:ascii="Times New Roman" w:hAnsi="Times New Roman" w:cs="Times New Roman"/>
          <w:sz w:val="28"/>
          <w:szCs w:val="28"/>
        </w:rPr>
        <w:t xml:space="preserve">Готовимся к единому государственному экзамену. Биология. </w:t>
      </w:r>
      <w:r w:rsidR="00761BFE">
        <w:rPr>
          <w:rFonts w:ascii="Times New Roman" w:hAnsi="Times New Roman" w:cs="Times New Roman"/>
          <w:sz w:val="28"/>
          <w:szCs w:val="28"/>
        </w:rPr>
        <w:t>Общая биология</w:t>
      </w:r>
      <w:r w:rsidRPr="00F948C9">
        <w:rPr>
          <w:rFonts w:ascii="Times New Roman" w:hAnsi="Times New Roman" w:cs="Times New Roman"/>
          <w:sz w:val="28"/>
          <w:szCs w:val="28"/>
        </w:rPr>
        <w:t xml:space="preserve">. Фросин В.Н., </w:t>
      </w:r>
      <w:proofErr w:type="spellStart"/>
      <w:r w:rsidRPr="00F948C9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F948C9">
        <w:rPr>
          <w:rFonts w:ascii="Times New Roman" w:hAnsi="Times New Roman" w:cs="Times New Roman"/>
          <w:sz w:val="28"/>
          <w:szCs w:val="28"/>
        </w:rPr>
        <w:t xml:space="preserve"> В.И.- М. «Дрофа»</w:t>
      </w:r>
      <w:r w:rsidR="00761BFE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Генетика с основами селекции. Петров Д.Ф.- М. «Высшая школа» 1976</w:t>
      </w:r>
      <w:r w:rsidR="003B4A24">
        <w:rPr>
          <w:rFonts w:ascii="Times New Roman" w:hAnsi="Times New Roman" w:cs="Times New Roman"/>
          <w:sz w:val="28"/>
          <w:szCs w:val="28"/>
        </w:rPr>
        <w:t>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Биология животных. Тесты и задания 8 класс.- М. «Аквариум» 1997.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Человек. Анатомия, физиология, гигиена. Поурочные тесты и задания 9 класс.- М. «Аквариум» 1998.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общая биология. Поурочные тесты и задания 10-11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 «Аквариум» 1998</w:t>
      </w:r>
      <w:r w:rsidR="003B4A24">
        <w:rPr>
          <w:rFonts w:ascii="Times New Roman" w:hAnsi="Times New Roman" w:cs="Times New Roman"/>
          <w:sz w:val="28"/>
          <w:szCs w:val="28"/>
        </w:rPr>
        <w:t>.</w:t>
      </w:r>
    </w:p>
    <w:p w:rsidR="00D93E85" w:rsidRPr="00244489" w:rsidRDefault="003B4A24" w:rsidP="002444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Чебышев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и др. Биология. Новейший справочник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 «Махаон» 2007</w:t>
      </w:r>
    </w:p>
    <w:p w:rsidR="00D93E85" w:rsidRDefault="00D93E85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D93E85" w:rsidSect="00A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E4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1FEA"/>
    <w:multiLevelType w:val="multilevel"/>
    <w:tmpl w:val="91E4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1E4C73BA"/>
    <w:multiLevelType w:val="hybridMultilevel"/>
    <w:tmpl w:val="9024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1FD4"/>
    <w:multiLevelType w:val="multilevel"/>
    <w:tmpl w:val="91E4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>
    <w:nsid w:val="42B31F36"/>
    <w:multiLevelType w:val="multilevel"/>
    <w:tmpl w:val="4090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5108C6"/>
    <w:multiLevelType w:val="multilevel"/>
    <w:tmpl w:val="91E4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>
    <w:nsid w:val="4B0702C8"/>
    <w:multiLevelType w:val="multilevel"/>
    <w:tmpl w:val="4198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8950BC"/>
    <w:multiLevelType w:val="multilevel"/>
    <w:tmpl w:val="9FDC5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671D0FE2"/>
    <w:multiLevelType w:val="hybridMultilevel"/>
    <w:tmpl w:val="2378FE20"/>
    <w:lvl w:ilvl="0" w:tplc="3AF4F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121DD4"/>
    <w:multiLevelType w:val="hybridMultilevel"/>
    <w:tmpl w:val="FA0E8426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85"/>
    <w:rsid w:val="00012964"/>
    <w:rsid w:val="00017246"/>
    <w:rsid w:val="000737BA"/>
    <w:rsid w:val="000B33A3"/>
    <w:rsid w:val="000B3F85"/>
    <w:rsid w:val="0012471C"/>
    <w:rsid w:val="00135CF9"/>
    <w:rsid w:val="00160F78"/>
    <w:rsid w:val="00197524"/>
    <w:rsid w:val="00237B7A"/>
    <w:rsid w:val="00241467"/>
    <w:rsid w:val="00244489"/>
    <w:rsid w:val="00292EDD"/>
    <w:rsid w:val="003053A0"/>
    <w:rsid w:val="00386E51"/>
    <w:rsid w:val="00391A46"/>
    <w:rsid w:val="003B1C40"/>
    <w:rsid w:val="003B4A24"/>
    <w:rsid w:val="00425CA3"/>
    <w:rsid w:val="004555C5"/>
    <w:rsid w:val="00474B99"/>
    <w:rsid w:val="00493DD6"/>
    <w:rsid w:val="00497CFC"/>
    <w:rsid w:val="004B76B6"/>
    <w:rsid w:val="004F78BB"/>
    <w:rsid w:val="005B1857"/>
    <w:rsid w:val="005B393D"/>
    <w:rsid w:val="006137A5"/>
    <w:rsid w:val="00664552"/>
    <w:rsid w:val="0067431A"/>
    <w:rsid w:val="00714510"/>
    <w:rsid w:val="00761BFE"/>
    <w:rsid w:val="00773C3A"/>
    <w:rsid w:val="007759AE"/>
    <w:rsid w:val="007A041D"/>
    <w:rsid w:val="00803589"/>
    <w:rsid w:val="008B32D9"/>
    <w:rsid w:val="008C17BC"/>
    <w:rsid w:val="008C3046"/>
    <w:rsid w:val="008D6F4D"/>
    <w:rsid w:val="008E25CE"/>
    <w:rsid w:val="008F5525"/>
    <w:rsid w:val="00905C67"/>
    <w:rsid w:val="00972B46"/>
    <w:rsid w:val="009806C9"/>
    <w:rsid w:val="00997A6D"/>
    <w:rsid w:val="009C345F"/>
    <w:rsid w:val="00A23B60"/>
    <w:rsid w:val="00A85EA8"/>
    <w:rsid w:val="00A86930"/>
    <w:rsid w:val="00AC6F85"/>
    <w:rsid w:val="00B0209C"/>
    <w:rsid w:val="00B10716"/>
    <w:rsid w:val="00C26A9B"/>
    <w:rsid w:val="00CF428D"/>
    <w:rsid w:val="00D20E30"/>
    <w:rsid w:val="00D51883"/>
    <w:rsid w:val="00D772CE"/>
    <w:rsid w:val="00D93B12"/>
    <w:rsid w:val="00D93E85"/>
    <w:rsid w:val="00D96F56"/>
    <w:rsid w:val="00DB7515"/>
    <w:rsid w:val="00DD0BD5"/>
    <w:rsid w:val="00E110DF"/>
    <w:rsid w:val="00E132C7"/>
    <w:rsid w:val="00F12542"/>
    <w:rsid w:val="00F756DC"/>
    <w:rsid w:val="00F85D6B"/>
    <w:rsid w:val="00F948C9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85"/>
    <w:pPr>
      <w:ind w:left="720"/>
      <w:contextualSpacing/>
    </w:pPr>
  </w:style>
  <w:style w:type="table" w:styleId="a4">
    <w:name w:val="Table Grid"/>
    <w:basedOn w:val="a1"/>
    <w:uiPriority w:val="59"/>
    <w:rsid w:val="007A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85"/>
    <w:pPr>
      <w:ind w:left="720"/>
      <w:contextualSpacing/>
    </w:pPr>
  </w:style>
  <w:style w:type="table" w:styleId="a4">
    <w:name w:val="Table Grid"/>
    <w:basedOn w:val="a1"/>
    <w:uiPriority w:val="59"/>
    <w:rsid w:val="007A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Kotenka</cp:lastModifiedBy>
  <cp:revision>5</cp:revision>
  <cp:lastPrinted>2013-09-23T08:13:00Z</cp:lastPrinted>
  <dcterms:created xsi:type="dcterms:W3CDTF">2020-12-20T15:15:00Z</dcterms:created>
  <dcterms:modified xsi:type="dcterms:W3CDTF">2023-09-13T11:43:00Z</dcterms:modified>
</cp:coreProperties>
</file>