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6" w:type="dxa"/>
        <w:tblLayout w:type="fixed"/>
        <w:tblLook w:val="04A0"/>
      </w:tblPr>
      <w:tblGrid>
        <w:gridCol w:w="4381"/>
        <w:gridCol w:w="1275"/>
        <w:gridCol w:w="1560"/>
        <w:gridCol w:w="1365"/>
      </w:tblGrid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  <w:vAlign w:val="center"/>
          </w:tcPr>
          <w:p w:rsidR="00045004" w:rsidRDefault="00045004">
            <w:pPr>
              <w:pStyle w:val="1CStyle2"/>
            </w:pPr>
            <w:r>
              <w:t>Наименование нефинансового актива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  <w:vAlign w:val="center"/>
          </w:tcPr>
          <w:p w:rsidR="00045004" w:rsidRDefault="00045004">
            <w:pPr>
              <w:pStyle w:val="1CStyle3"/>
            </w:pPr>
            <w:r>
              <w:t xml:space="preserve">Единица </w:t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  <w:t>рения</w:t>
            </w:r>
          </w:p>
        </w:tc>
        <w:tc>
          <w:tcPr>
            <w:tcW w:w="1560" w:type="dxa"/>
            <w:tcBorders>
              <w:top w:val="single" w:sz="10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  <w:vAlign w:val="center"/>
          </w:tcPr>
          <w:p w:rsidR="00045004" w:rsidRDefault="00045004">
            <w:pPr>
              <w:pStyle w:val="1CStyle6"/>
            </w:pPr>
            <w:r>
              <w:t>кол-во</w:t>
            </w:r>
          </w:p>
        </w:tc>
        <w:tc>
          <w:tcPr>
            <w:tcW w:w="1365" w:type="dxa"/>
            <w:tcBorders>
              <w:top w:val="single" w:sz="10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F4ECC5"/>
            <w:vAlign w:val="center"/>
          </w:tcPr>
          <w:p w:rsidR="00045004" w:rsidRDefault="00045004">
            <w:pPr>
              <w:pStyle w:val="1CStyle9"/>
            </w:pPr>
            <w:r>
              <w:t>сумма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Азбука подвижная (</w:t>
            </w:r>
            <w:proofErr w:type="spellStart"/>
            <w:r>
              <w:t>лам.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магн</w:t>
            </w:r>
            <w:proofErr w:type="spellEnd"/>
            <w:r>
              <w:t>. креп.)ч1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658,00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Азбука подвижная (</w:t>
            </w:r>
            <w:proofErr w:type="spellStart"/>
            <w:r>
              <w:t>лам.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магн</w:t>
            </w:r>
            <w:proofErr w:type="spellEnd"/>
            <w:r>
              <w:t>. креп.)ч2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658,00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Алфавит Прописи (плакат)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2,000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361,92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Доска магнитно-маркерная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-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Знаки и буквы </w:t>
            </w:r>
            <w:proofErr w:type="spellStart"/>
            <w:r>
              <w:t>рус</w:t>
            </w:r>
            <w:proofErr w:type="gramStart"/>
            <w:r>
              <w:t>.а</w:t>
            </w:r>
            <w:proofErr w:type="gramEnd"/>
            <w:r>
              <w:t>лфав</w:t>
            </w:r>
            <w:proofErr w:type="spellEnd"/>
            <w:r>
              <w:t>.(2табл.,128карт.)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950,00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Компл</w:t>
            </w:r>
            <w:proofErr w:type="spellEnd"/>
            <w:proofErr w:type="gramStart"/>
            <w:r>
              <w:t>."</w:t>
            </w:r>
            <w:proofErr w:type="gramEnd"/>
            <w:r>
              <w:t>Оси координат"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3,000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1 254,00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Компл</w:t>
            </w:r>
            <w:proofErr w:type="gramStart"/>
            <w:r>
              <w:t>.к</w:t>
            </w:r>
            <w:proofErr w:type="gramEnd"/>
            <w:r>
              <w:t>арточек</w:t>
            </w:r>
            <w:proofErr w:type="spellEnd"/>
            <w:r>
              <w:t xml:space="preserve"> (овощи)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413,00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Компл</w:t>
            </w:r>
            <w:proofErr w:type="gramStart"/>
            <w:r>
              <w:t>.к</w:t>
            </w:r>
            <w:proofErr w:type="gramEnd"/>
            <w:r>
              <w:t>арточек</w:t>
            </w:r>
            <w:proofErr w:type="spellEnd"/>
            <w:r>
              <w:t xml:space="preserve"> (фрукты)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413,00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Компл</w:t>
            </w:r>
            <w:proofErr w:type="gramStart"/>
            <w:r>
              <w:t>.к</w:t>
            </w:r>
            <w:proofErr w:type="gramEnd"/>
            <w:r>
              <w:t>арточек</w:t>
            </w:r>
            <w:proofErr w:type="spellEnd"/>
            <w:r>
              <w:t xml:space="preserve"> (цветы)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413,00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Компл</w:t>
            </w:r>
            <w:proofErr w:type="gramStart"/>
            <w:r>
              <w:t>.п</w:t>
            </w:r>
            <w:proofErr w:type="gramEnd"/>
            <w:r>
              <w:t>лакатов</w:t>
            </w:r>
            <w:proofErr w:type="spellEnd"/>
            <w:r>
              <w:t xml:space="preserve"> Азбука </w:t>
            </w:r>
            <w:proofErr w:type="spellStart"/>
            <w:r>
              <w:t>юн.пешехода</w:t>
            </w:r>
            <w:proofErr w:type="spellEnd"/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-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-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Компл</w:t>
            </w:r>
            <w:proofErr w:type="gramStart"/>
            <w:r>
              <w:t>.п</w:t>
            </w:r>
            <w:proofErr w:type="gramEnd"/>
            <w:r>
              <w:t>лакатов</w:t>
            </w:r>
            <w:proofErr w:type="spellEnd"/>
            <w:r>
              <w:t xml:space="preserve"> с Российской символикой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упак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47,87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Компл.табл</w:t>
            </w:r>
            <w:proofErr w:type="gramStart"/>
            <w:r>
              <w:t>.М</w:t>
            </w:r>
            <w:proofErr w:type="gramEnd"/>
            <w:r>
              <w:t>атематика</w:t>
            </w:r>
            <w:proofErr w:type="spellEnd"/>
            <w:r>
              <w:t xml:space="preserve"> 1кл.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1 635,00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Компл.табл</w:t>
            </w:r>
            <w:proofErr w:type="gramStart"/>
            <w:r>
              <w:t>.О</w:t>
            </w:r>
            <w:proofErr w:type="gramEnd"/>
            <w:r>
              <w:t>кр.мир</w:t>
            </w:r>
            <w:proofErr w:type="spellEnd"/>
            <w:r>
              <w:t xml:space="preserve"> 1кл.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1 815,00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Комплект </w:t>
            </w:r>
            <w:proofErr w:type="spellStart"/>
            <w:r>
              <w:t>инстр</w:t>
            </w:r>
            <w:proofErr w:type="gramStart"/>
            <w:r>
              <w:t>.к</w:t>
            </w:r>
            <w:proofErr w:type="gramEnd"/>
            <w:r>
              <w:t>лассн.демонстр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3,000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3 324,00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 Ботаника</w:t>
            </w:r>
            <w:proofErr w:type="gramStart"/>
            <w:r>
              <w:t>1</w:t>
            </w:r>
            <w:proofErr w:type="gramEnd"/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2 191,00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 Ботаника</w:t>
            </w:r>
            <w:proofErr w:type="gramStart"/>
            <w:r>
              <w:t>2</w:t>
            </w:r>
            <w:proofErr w:type="gramEnd"/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3 287,00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 по экологии ,12шт, Экосистема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456,00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таблиц,15шт</w:t>
            </w:r>
            <w:proofErr w:type="gramStart"/>
            <w:r>
              <w:t>,Б</w:t>
            </w:r>
            <w:proofErr w:type="gramEnd"/>
            <w:r>
              <w:t>иосфера-глоб.экосистема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502,00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</w:t>
            </w:r>
            <w:proofErr w:type="spellStart"/>
            <w:r>
              <w:t>О</w:t>
            </w:r>
            <w:proofErr w:type="gramEnd"/>
            <w:r>
              <w:t>знаком.с</w:t>
            </w:r>
            <w:proofErr w:type="spellEnd"/>
            <w:r>
              <w:t xml:space="preserve"> </w:t>
            </w:r>
            <w:proofErr w:type="spellStart"/>
            <w:r>
              <w:t>окр.миром</w:t>
            </w:r>
            <w:proofErr w:type="spellEnd"/>
            <w:r>
              <w:t>" ч1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905,00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</w:t>
            </w:r>
            <w:proofErr w:type="spellStart"/>
            <w:r>
              <w:t>О</w:t>
            </w:r>
            <w:proofErr w:type="gramEnd"/>
            <w:r>
              <w:t>знаком.с</w:t>
            </w:r>
            <w:proofErr w:type="spellEnd"/>
            <w:r>
              <w:t xml:space="preserve"> </w:t>
            </w:r>
            <w:proofErr w:type="spellStart"/>
            <w:r>
              <w:t>окр.миром</w:t>
            </w:r>
            <w:proofErr w:type="spellEnd"/>
            <w:r>
              <w:t>" ч2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905,00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</w:t>
            </w:r>
            <w:proofErr w:type="spellStart"/>
            <w:r>
              <w:t>О</w:t>
            </w:r>
            <w:proofErr w:type="gramEnd"/>
            <w:r>
              <w:t>знаком.с</w:t>
            </w:r>
            <w:proofErr w:type="spellEnd"/>
            <w:r>
              <w:t xml:space="preserve"> </w:t>
            </w:r>
            <w:proofErr w:type="spellStart"/>
            <w:r>
              <w:t>окр.миром</w:t>
            </w:r>
            <w:proofErr w:type="spellEnd"/>
            <w:r>
              <w:t>" ч3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905,00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</w:t>
            </w:r>
            <w:proofErr w:type="spellStart"/>
            <w:r>
              <w:t>О</w:t>
            </w:r>
            <w:proofErr w:type="gramEnd"/>
            <w:r>
              <w:t>знаком.с</w:t>
            </w:r>
            <w:proofErr w:type="spellEnd"/>
            <w:r>
              <w:t xml:space="preserve"> </w:t>
            </w:r>
            <w:proofErr w:type="spellStart"/>
            <w:r>
              <w:t>окр.миром</w:t>
            </w:r>
            <w:proofErr w:type="spellEnd"/>
            <w:r>
              <w:t>" ч4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905,00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</w:t>
            </w:r>
            <w:proofErr w:type="spellStart"/>
            <w:r>
              <w:t>О</w:t>
            </w:r>
            <w:proofErr w:type="gramEnd"/>
            <w:r>
              <w:t>знаком.с</w:t>
            </w:r>
            <w:proofErr w:type="spellEnd"/>
            <w:r>
              <w:t xml:space="preserve"> </w:t>
            </w:r>
            <w:proofErr w:type="spellStart"/>
            <w:r>
              <w:t>окр.миром</w:t>
            </w:r>
            <w:proofErr w:type="spellEnd"/>
            <w:r>
              <w:t>" ч5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905,00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</w:t>
            </w:r>
            <w:proofErr w:type="spellStart"/>
            <w:r>
              <w:t>О</w:t>
            </w:r>
            <w:proofErr w:type="gramEnd"/>
            <w:r>
              <w:t>знаком.с</w:t>
            </w:r>
            <w:proofErr w:type="spellEnd"/>
            <w:r>
              <w:t xml:space="preserve"> </w:t>
            </w:r>
            <w:proofErr w:type="spellStart"/>
            <w:r>
              <w:t>окр.миром</w:t>
            </w:r>
            <w:proofErr w:type="spellEnd"/>
            <w:r>
              <w:t>" ч6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905,00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</w:t>
            </w:r>
            <w:proofErr w:type="spellStart"/>
            <w:r>
              <w:t>О</w:t>
            </w:r>
            <w:proofErr w:type="gramEnd"/>
            <w:r>
              <w:t>знаком.с</w:t>
            </w:r>
            <w:proofErr w:type="spellEnd"/>
            <w:r>
              <w:t xml:space="preserve"> </w:t>
            </w:r>
            <w:proofErr w:type="spellStart"/>
            <w:r>
              <w:t>окр.миром</w:t>
            </w:r>
            <w:proofErr w:type="spellEnd"/>
            <w:r>
              <w:t>" ч7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905,00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"О</w:t>
            </w:r>
            <w:proofErr w:type="gramEnd"/>
            <w:r>
              <w:t>кружающий мир" ч1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968,00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"О</w:t>
            </w:r>
            <w:proofErr w:type="gramEnd"/>
            <w:r>
              <w:t>кружающий мир" ч2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968,00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"О</w:t>
            </w:r>
            <w:proofErr w:type="gramEnd"/>
            <w:r>
              <w:t xml:space="preserve">сновы </w:t>
            </w:r>
            <w:proofErr w:type="spellStart"/>
            <w:r>
              <w:t>декорю-прик.искус-ва</w:t>
            </w:r>
            <w:proofErr w:type="spellEnd"/>
            <w:r>
              <w:t>" ч. 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890,00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Комплект таблиц</w:t>
            </w:r>
            <w:proofErr w:type="gramStart"/>
            <w:r>
              <w:t>"О</w:t>
            </w:r>
            <w:proofErr w:type="gramEnd"/>
            <w:r>
              <w:t xml:space="preserve">сновы </w:t>
            </w:r>
            <w:proofErr w:type="spellStart"/>
            <w:r>
              <w:t>декорю-прик.искус-ва</w:t>
            </w:r>
            <w:proofErr w:type="spellEnd"/>
            <w:r>
              <w:t>" ч. 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890,00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Магнитный алфавит</w:t>
            </w:r>
            <w:proofErr w:type="gramStart"/>
            <w:r>
              <w:t>.ч</w:t>
            </w:r>
            <w:proofErr w:type="gramEnd"/>
            <w:r>
              <w:t>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792,00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Магнитный алфавит</w:t>
            </w:r>
            <w:proofErr w:type="gramStart"/>
            <w:r>
              <w:t>.ч</w:t>
            </w:r>
            <w:proofErr w:type="gramEnd"/>
            <w:r>
              <w:t>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792,00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Магнитный алфавит</w:t>
            </w:r>
            <w:proofErr w:type="gramStart"/>
            <w:r>
              <w:t>.ч</w:t>
            </w:r>
            <w:proofErr w:type="gramEnd"/>
            <w:r>
              <w:t>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792,00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Магнитный алфавит</w:t>
            </w:r>
            <w:proofErr w:type="gramStart"/>
            <w:r>
              <w:t>.ч</w:t>
            </w:r>
            <w:proofErr w:type="gramEnd"/>
            <w:r>
              <w:t>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792,00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Модель стебля растений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1 043,00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Модель-апплик</w:t>
            </w:r>
            <w:proofErr w:type="spellEnd"/>
            <w:proofErr w:type="gramStart"/>
            <w:r>
              <w:t>."</w:t>
            </w:r>
            <w:proofErr w:type="gramEnd"/>
            <w:r>
              <w:t xml:space="preserve">Неполное </w:t>
            </w:r>
            <w:proofErr w:type="spellStart"/>
            <w:r>
              <w:t>доминир</w:t>
            </w:r>
            <w:proofErr w:type="spellEnd"/>
            <w:r>
              <w:t xml:space="preserve"> и </w:t>
            </w:r>
            <w:proofErr w:type="spellStart"/>
            <w:r>
              <w:t>взаимод.генов</w:t>
            </w:r>
            <w:proofErr w:type="spellEnd"/>
            <w:r>
              <w:t>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638,00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Модель-апплик</w:t>
            </w:r>
            <w:proofErr w:type="spellEnd"/>
            <w:proofErr w:type="gramStart"/>
            <w:r>
              <w:t>."</w:t>
            </w:r>
            <w:proofErr w:type="gramEnd"/>
            <w:r>
              <w:t>Перекрест хромосом"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456,00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Модель-апплик</w:t>
            </w:r>
            <w:proofErr w:type="spellEnd"/>
            <w:proofErr w:type="gramStart"/>
            <w:r>
              <w:t>."</w:t>
            </w:r>
            <w:proofErr w:type="gramEnd"/>
            <w:r>
              <w:t xml:space="preserve">Развитие птицы и </w:t>
            </w:r>
            <w:proofErr w:type="spellStart"/>
            <w:r>
              <w:t>млекопит</w:t>
            </w:r>
            <w:proofErr w:type="spellEnd"/>
            <w:r>
              <w:t>."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785,00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Модель-апплик</w:t>
            </w:r>
            <w:proofErr w:type="spellEnd"/>
            <w:proofErr w:type="gramStart"/>
            <w:r>
              <w:t>."</w:t>
            </w:r>
            <w:proofErr w:type="gramEnd"/>
            <w:r>
              <w:t xml:space="preserve">Циклы развития печен.сосальщика и </w:t>
            </w:r>
            <w:proofErr w:type="spellStart"/>
            <w:r>
              <w:t>быч.цепня</w:t>
            </w:r>
            <w:proofErr w:type="spellEnd"/>
            <w:r>
              <w:t>."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827,00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Опорн</w:t>
            </w:r>
            <w:proofErr w:type="spellEnd"/>
            <w:r>
              <w:t>. табл. по русск</w:t>
            </w:r>
            <w:proofErr w:type="gramStart"/>
            <w:r>
              <w:t>.я</w:t>
            </w:r>
            <w:proofErr w:type="gramEnd"/>
            <w:r>
              <w:t>з 2кл.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315,00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Опорные табл. по </w:t>
            </w:r>
            <w:proofErr w:type="spellStart"/>
            <w:r>
              <w:t>математ</w:t>
            </w:r>
            <w:proofErr w:type="spellEnd"/>
            <w:r>
              <w:t>. 1кл.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3,000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359,00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Опорные табл. по </w:t>
            </w:r>
            <w:proofErr w:type="spellStart"/>
            <w:r>
              <w:t>математ</w:t>
            </w:r>
            <w:proofErr w:type="spellEnd"/>
            <w:r>
              <w:t xml:space="preserve">.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3,000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696,00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Опорные табл. по </w:t>
            </w:r>
            <w:proofErr w:type="spellStart"/>
            <w:r>
              <w:t>математ</w:t>
            </w:r>
            <w:proofErr w:type="spellEnd"/>
            <w:r>
              <w:t xml:space="preserve">.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3,000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375,00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Опорные табл.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352,00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Опорные табл.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210,00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Опорные табл.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2,000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667,00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Стенд-лента Таблица классов и разрядов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4 523,84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Сч</w:t>
            </w:r>
            <w:proofErr w:type="spellEnd"/>
            <w:r>
              <w:t>/материал на магнитах "</w:t>
            </w:r>
            <w:proofErr w:type="spellStart"/>
            <w:r>
              <w:t>Ан</w:t>
            </w:r>
            <w:proofErr w:type="gramStart"/>
            <w:r>
              <w:t>.г</w:t>
            </w:r>
            <w:proofErr w:type="gramEnd"/>
            <w:r>
              <w:t>лазки</w:t>
            </w:r>
            <w:proofErr w:type="spellEnd"/>
            <w:r>
              <w:t>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360,00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Сч</w:t>
            </w:r>
            <w:proofErr w:type="spellEnd"/>
            <w:r>
              <w:t>/материал на магнитах "Цыплята"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360,00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Сч</w:t>
            </w:r>
            <w:proofErr w:type="spellEnd"/>
            <w:r>
              <w:t>/материал на магнитах "Ягоды"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360,00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Счётная лесенк</w:t>
            </w:r>
            <w:proofErr w:type="gramStart"/>
            <w:r>
              <w:t>а(</w:t>
            </w:r>
            <w:proofErr w:type="spellStart"/>
            <w:proofErr w:type="gramEnd"/>
            <w:r>
              <w:t>ламинир.,с</w:t>
            </w:r>
            <w:proofErr w:type="spellEnd"/>
            <w:r>
              <w:t xml:space="preserve"> </w:t>
            </w:r>
            <w:proofErr w:type="spellStart"/>
            <w:r>
              <w:t>магн</w:t>
            </w:r>
            <w:proofErr w:type="spellEnd"/>
            <w:r>
              <w:t>. креплением)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2,000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1 406,00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Табл. </w:t>
            </w:r>
            <w:proofErr w:type="spellStart"/>
            <w:r>
              <w:t>дем</w:t>
            </w:r>
            <w:proofErr w:type="spellEnd"/>
            <w:r>
              <w:t>. "Местоимение"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209,30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Табл. </w:t>
            </w:r>
            <w:proofErr w:type="spellStart"/>
            <w:r>
              <w:t>дем</w:t>
            </w:r>
            <w:proofErr w:type="spellEnd"/>
            <w:r>
              <w:t>. "Три склон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мен </w:t>
            </w:r>
            <w:proofErr w:type="spellStart"/>
            <w:r>
              <w:t>сущест-х</w:t>
            </w:r>
            <w:proofErr w:type="spellEnd"/>
            <w:r>
              <w:t>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209,30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 xml:space="preserve"> " </w:t>
            </w:r>
            <w:proofErr w:type="spellStart"/>
            <w:r>
              <w:t>Однородн.члены</w:t>
            </w:r>
            <w:proofErr w:type="spellEnd"/>
            <w:r>
              <w:t xml:space="preserve"> </w:t>
            </w:r>
            <w:proofErr w:type="spellStart"/>
            <w:r>
              <w:t>предлож-я</w:t>
            </w:r>
            <w:proofErr w:type="spellEnd"/>
            <w:r>
              <w:t>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209,30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 xml:space="preserve"> "</w:t>
            </w:r>
            <w:proofErr w:type="spellStart"/>
            <w:r>
              <w:t>Мягк.знак</w:t>
            </w:r>
            <w:proofErr w:type="spellEnd"/>
            <w:r>
              <w:t xml:space="preserve"> после шипящих"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209,30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 xml:space="preserve"> "</w:t>
            </w:r>
            <w:proofErr w:type="spellStart"/>
            <w:r>
              <w:t>Однокорен-е</w:t>
            </w:r>
            <w:proofErr w:type="spellEnd"/>
            <w:r>
              <w:t xml:space="preserve"> слова и форма слова"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224,00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 xml:space="preserve">. "Как определить </w:t>
            </w:r>
            <w:proofErr w:type="spellStart"/>
            <w:r>
              <w:t>спряж</w:t>
            </w:r>
            <w:proofErr w:type="spellEnd"/>
            <w:r>
              <w:t>. глагола"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209,30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 xml:space="preserve">. "Окончания имен </w:t>
            </w:r>
            <w:proofErr w:type="spellStart"/>
            <w:r>
              <w:t>сущест-х</w:t>
            </w:r>
            <w:proofErr w:type="spellEnd"/>
            <w:r>
              <w:t>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209,30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>. "Разбор слова по составу"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224,00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>. "Разделительный Ь знак"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224,00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 xml:space="preserve">. "Склонение </w:t>
            </w:r>
            <w:proofErr w:type="spellStart"/>
            <w:r>
              <w:t>местоим</w:t>
            </w:r>
            <w:proofErr w:type="spellEnd"/>
            <w:r>
              <w:t>. 1,2 л</w:t>
            </w:r>
            <w:proofErr w:type="gramStart"/>
            <w:r>
              <w:t>.с</w:t>
            </w:r>
            <w:proofErr w:type="gramEnd"/>
            <w:r>
              <w:t xml:space="preserve"> предлогами"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209,30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>. "Части речи"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224,00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 xml:space="preserve">." Склонение </w:t>
            </w:r>
            <w:proofErr w:type="spellStart"/>
            <w:r>
              <w:t>лич</w:t>
            </w:r>
            <w:proofErr w:type="spellEnd"/>
            <w:r>
              <w:t>. мест.3 лица с предлогами"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209,30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proofErr w:type="spellStart"/>
            <w:r>
              <w:t>Табл</w:t>
            </w:r>
            <w:proofErr w:type="gramStart"/>
            <w:r>
              <w:t>.д</w:t>
            </w:r>
            <w:proofErr w:type="gramEnd"/>
            <w:r>
              <w:t>ем</w:t>
            </w:r>
            <w:proofErr w:type="spellEnd"/>
            <w:r>
              <w:t>."Введение в цветоводство"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2 909,00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Таблица </w:t>
            </w:r>
            <w:proofErr w:type="spellStart"/>
            <w:r>
              <w:t>дем</w:t>
            </w:r>
            <w:proofErr w:type="spellEnd"/>
            <w:r>
              <w:t>. "Падежи"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209,30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Таблицы биология 6кл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2 772,00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Таблицы Кулинария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3 564,00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Таблицы Технология обработки </w:t>
            </w:r>
            <w:proofErr w:type="spellStart"/>
            <w:r>
              <w:t>ткани</w:t>
            </w:r>
            <w:proofErr w:type="gramStart"/>
            <w:r>
              <w:t>.М</w:t>
            </w:r>
            <w:proofErr w:type="gramEnd"/>
            <w:r>
              <w:t>атериаловедение</w:t>
            </w:r>
            <w:proofErr w:type="spellEnd"/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1 487,00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Таблицы Технология обработки </w:t>
            </w:r>
            <w:proofErr w:type="spellStart"/>
            <w:r>
              <w:t>ткани</w:t>
            </w:r>
            <w:proofErr w:type="gramStart"/>
            <w:r>
              <w:t>.М</w:t>
            </w:r>
            <w:proofErr w:type="gramEnd"/>
            <w:r>
              <w:t>ашиноведение</w:t>
            </w:r>
            <w:proofErr w:type="spellEnd"/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1 273,00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Таблицы Технология обработки </w:t>
            </w:r>
            <w:proofErr w:type="spellStart"/>
            <w:r>
              <w:t>ткани</w:t>
            </w:r>
            <w:proofErr w:type="gramStart"/>
            <w:r>
              <w:t>.Р</w:t>
            </w:r>
            <w:proofErr w:type="gramEnd"/>
            <w:r>
              <w:t>укоделие</w:t>
            </w:r>
            <w:proofErr w:type="spellEnd"/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1 487,00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Учебное пособие  по химии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740,00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>Учебное пособие География ЯО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24,000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874,32</w:t>
            </w:r>
          </w:p>
        </w:tc>
      </w:tr>
      <w:tr w:rsidR="00045004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3"/>
              <w:jc w:val="left"/>
            </w:pPr>
            <w:r>
              <w:t xml:space="preserve">Учебное пособие Математика </w:t>
            </w:r>
            <w:proofErr w:type="spellStart"/>
            <w:r>
              <w:t>магн</w:t>
            </w:r>
            <w:proofErr w:type="spellEnd"/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045004" w:rsidRDefault="00045004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45004" w:rsidRDefault="00045004">
            <w:pPr>
              <w:pStyle w:val="1CStyle15"/>
            </w:pPr>
            <w:r>
              <w:t>1,000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045004" w:rsidRDefault="00045004">
            <w:pPr>
              <w:pStyle w:val="1CStyle18"/>
            </w:pPr>
            <w:r>
              <w:t>3 900,00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proofErr w:type="gramStart"/>
            <w:r>
              <w:t>Коллекция " Минералы и горные породы"(40видов 000010600000874</w:t>
            </w:r>
            <w:proofErr w:type="gramEnd"/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1 915,30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Коллекция  "</w:t>
            </w:r>
            <w:proofErr w:type="gramStart"/>
            <w:r>
              <w:t>Стекло</w:t>
            </w:r>
            <w:proofErr w:type="gramEnd"/>
            <w:r>
              <w:t xml:space="preserve"> и изделия из стекла " 000010600000880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1 260,46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Коллекция  "Чугун и сталь  " 000010600000883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1 089,26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Коллекция  "Чугун и сталь  " 000010600000884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1 089,26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Коллекция  "Пластмассы" 000010600000875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1 136,34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Коллекция  "Пластмассы" 000010600000876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1 136,34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Коллекция  "Пластмассы" 000010600000877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1 136,34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Коллекция  "Пластмассы" 000010600000878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1 136,34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000010600000070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2 464,68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000010600000443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2 464,68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000010600000444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2 464,68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000010600000445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430AB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2 464,68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000010600000446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9"/>
            </w:pPr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2 464,68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"Анатомия" 000010600000855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2 412,85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"Ботаника 1" 000010600000856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2 412,85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"Ботаника 2" 000010600000857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2 412,85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"Зоология" 000010600000858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2 412,85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микропрепаратов "Общая биология" 000010600000859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2 412,85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плакатов 000010600001135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227,00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плакатов 000010600001136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227,00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плакатов 000010600001137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227,00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Портреты для кабинета истории 000000001060049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230,00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таблиц 000010600001160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15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10 575,00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>Комплект учебно-наглядных пособий по биологии 000000001060072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2 100,00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 xml:space="preserve">Комплект </w:t>
            </w:r>
            <w:proofErr w:type="spellStart"/>
            <w:r>
              <w:t>электрон</w:t>
            </w:r>
            <w:proofErr w:type="gramStart"/>
            <w:r>
              <w:t>.и</w:t>
            </w:r>
            <w:proofErr w:type="gramEnd"/>
            <w:r>
              <w:t>зд.учеб.назн</w:t>
            </w:r>
            <w:proofErr w:type="spellEnd"/>
            <w:r>
              <w:t>. 000010600000559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vAlign w:val="center"/>
          </w:tcPr>
          <w:p w:rsidR="00D302C7" w:rsidRDefault="00D302C7" w:rsidP="00BB4CF9">
            <w:pPr>
              <w:pStyle w:val="1CStyle1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1 140,00</w:t>
            </w:r>
          </w:p>
        </w:tc>
      </w:tr>
      <w:tr w:rsidR="00D302C7" w:rsidTr="00D302C7">
        <w:tc>
          <w:tcPr>
            <w:tcW w:w="438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18"/>
              <w:jc w:val="left"/>
            </w:pPr>
            <w:r>
              <w:t xml:space="preserve">Комплект </w:t>
            </w:r>
            <w:proofErr w:type="spellStart"/>
            <w:r>
              <w:t>электрон</w:t>
            </w:r>
            <w:proofErr w:type="gramStart"/>
            <w:r>
              <w:t>.и</w:t>
            </w:r>
            <w:proofErr w:type="gramEnd"/>
            <w:r>
              <w:t>зд.учеб.назн</w:t>
            </w:r>
            <w:proofErr w:type="spellEnd"/>
            <w:r>
              <w:t>. 000010600000560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D302C7">
            <w:pPr>
              <w:pStyle w:val="1CStyle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5" w:space="0" w:color="CCC085"/>
              <w:left w:val="doub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02C7" w:rsidRDefault="00D302C7" w:rsidP="006B2A64">
            <w:pPr>
              <w:pStyle w:val="1CStyle20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CCC085"/>
              <w:left w:val="dotted" w:sz="5" w:space="0" w:color="CCC085"/>
              <w:bottom w:val="single" w:sz="5" w:space="0" w:color="CCC085"/>
              <w:right w:val="single" w:sz="10" w:space="0" w:color="CCC085"/>
            </w:tcBorders>
            <w:shd w:val="clear" w:color="FFFFFF" w:fill="auto"/>
          </w:tcPr>
          <w:p w:rsidR="00D302C7" w:rsidRDefault="00D302C7" w:rsidP="00576C93">
            <w:pPr>
              <w:pStyle w:val="1CStyle19"/>
            </w:pPr>
            <w:r>
              <w:t>1 140,00</w:t>
            </w:r>
          </w:p>
        </w:tc>
      </w:tr>
    </w:tbl>
    <w:p w:rsidR="00195608" w:rsidRDefault="00195608"/>
    <w:sectPr w:rsidR="00195608" w:rsidSect="0019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630AC"/>
    <w:rsid w:val="00045004"/>
    <w:rsid w:val="001915FA"/>
    <w:rsid w:val="00195608"/>
    <w:rsid w:val="00633E0A"/>
    <w:rsid w:val="00B630AC"/>
    <w:rsid w:val="00C17BBD"/>
    <w:rsid w:val="00CA0C32"/>
    <w:rsid w:val="00D3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30A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rsid w:val="00B630AC"/>
    <w:pPr>
      <w:jc w:val="center"/>
    </w:pPr>
  </w:style>
  <w:style w:type="paragraph" w:customStyle="1" w:styleId="1CStyle14">
    <w:name w:val="1CStyle14"/>
    <w:rsid w:val="00B630AC"/>
    <w:pPr>
      <w:jc w:val="center"/>
    </w:pPr>
  </w:style>
  <w:style w:type="paragraph" w:customStyle="1" w:styleId="1CStyle19">
    <w:name w:val="1CStyle19"/>
    <w:rsid w:val="00B630AC"/>
    <w:pPr>
      <w:jc w:val="right"/>
    </w:pPr>
    <w:rPr>
      <w:rFonts w:ascii="Arial" w:hAnsi="Arial"/>
      <w:b/>
      <w:sz w:val="16"/>
    </w:rPr>
  </w:style>
  <w:style w:type="paragraph" w:customStyle="1" w:styleId="1CStyle12">
    <w:name w:val="1CStyle12"/>
    <w:rsid w:val="00B630AC"/>
    <w:pPr>
      <w:jc w:val="center"/>
    </w:pPr>
  </w:style>
  <w:style w:type="paragraph" w:customStyle="1" w:styleId="1CStyle11">
    <w:name w:val="1CStyle11"/>
    <w:rsid w:val="00B630AC"/>
    <w:pPr>
      <w:jc w:val="center"/>
    </w:pPr>
  </w:style>
  <w:style w:type="paragraph" w:customStyle="1" w:styleId="1CStyle13">
    <w:name w:val="1CStyle13"/>
    <w:rsid w:val="00B630AC"/>
    <w:pPr>
      <w:jc w:val="center"/>
    </w:pPr>
  </w:style>
  <w:style w:type="paragraph" w:customStyle="1" w:styleId="1CStyle17">
    <w:name w:val="1CStyle17"/>
    <w:rsid w:val="00B630AC"/>
    <w:pPr>
      <w:jc w:val="right"/>
    </w:pPr>
  </w:style>
  <w:style w:type="paragraph" w:customStyle="1" w:styleId="1CStyle15">
    <w:name w:val="1CStyle15"/>
    <w:rsid w:val="00B630AC"/>
    <w:pPr>
      <w:jc w:val="right"/>
    </w:pPr>
  </w:style>
  <w:style w:type="paragraph" w:customStyle="1" w:styleId="1CStyle16">
    <w:name w:val="1CStyle16"/>
    <w:rsid w:val="00B630AC"/>
    <w:pPr>
      <w:jc w:val="right"/>
    </w:pPr>
  </w:style>
  <w:style w:type="paragraph" w:customStyle="1" w:styleId="1CStyle18">
    <w:name w:val="1CStyle18"/>
    <w:rsid w:val="00B630AC"/>
    <w:pPr>
      <w:jc w:val="right"/>
    </w:pPr>
  </w:style>
  <w:style w:type="paragraph" w:customStyle="1" w:styleId="1CStyle22">
    <w:name w:val="1CStyle22"/>
    <w:rsid w:val="00B630AC"/>
    <w:pPr>
      <w:jc w:val="right"/>
    </w:pPr>
    <w:rPr>
      <w:rFonts w:ascii="Arial" w:hAnsi="Arial"/>
      <w:b/>
      <w:sz w:val="16"/>
    </w:rPr>
  </w:style>
  <w:style w:type="paragraph" w:customStyle="1" w:styleId="1CStyle20">
    <w:name w:val="1CStyle20"/>
    <w:rsid w:val="00B630AC"/>
    <w:pPr>
      <w:jc w:val="right"/>
    </w:pPr>
    <w:rPr>
      <w:rFonts w:ascii="Arial" w:hAnsi="Arial"/>
      <w:b/>
      <w:sz w:val="16"/>
    </w:rPr>
  </w:style>
  <w:style w:type="paragraph" w:customStyle="1" w:styleId="1CStyle23">
    <w:name w:val="1CStyle23"/>
    <w:rsid w:val="00B630AC"/>
    <w:pPr>
      <w:jc w:val="right"/>
    </w:pPr>
    <w:rPr>
      <w:rFonts w:ascii="Arial" w:hAnsi="Arial"/>
      <w:b/>
      <w:sz w:val="16"/>
    </w:rPr>
  </w:style>
  <w:style w:type="paragraph" w:customStyle="1" w:styleId="1CStyle21">
    <w:name w:val="1CStyle21"/>
    <w:rsid w:val="00B630AC"/>
    <w:pPr>
      <w:jc w:val="right"/>
    </w:pPr>
    <w:rPr>
      <w:rFonts w:ascii="Arial" w:hAnsi="Arial"/>
      <w:b/>
      <w:sz w:val="16"/>
    </w:rPr>
  </w:style>
  <w:style w:type="paragraph" w:customStyle="1" w:styleId="1CStyle-1">
    <w:name w:val="1CStyle-1"/>
    <w:rsid w:val="00B630AC"/>
    <w:pPr>
      <w:jc w:val="center"/>
    </w:pPr>
    <w:rPr>
      <w:rFonts w:ascii="Arial" w:hAnsi="Arial"/>
      <w:sz w:val="20"/>
    </w:rPr>
  </w:style>
  <w:style w:type="paragraph" w:customStyle="1" w:styleId="1CStyle3">
    <w:name w:val="1CStyle3"/>
    <w:rsid w:val="00B630AC"/>
    <w:pPr>
      <w:jc w:val="center"/>
    </w:pPr>
    <w:rPr>
      <w:rFonts w:ascii="Arial" w:hAnsi="Arial"/>
      <w:sz w:val="20"/>
    </w:rPr>
  </w:style>
  <w:style w:type="paragraph" w:customStyle="1" w:styleId="1CStyle5">
    <w:name w:val="1CStyle5"/>
    <w:rsid w:val="00B630AC"/>
    <w:pPr>
      <w:jc w:val="center"/>
    </w:pPr>
    <w:rPr>
      <w:rFonts w:ascii="Arial" w:hAnsi="Arial"/>
      <w:sz w:val="20"/>
    </w:rPr>
  </w:style>
  <w:style w:type="paragraph" w:customStyle="1" w:styleId="1CStyle8">
    <w:name w:val="1CStyle8"/>
    <w:rsid w:val="00B630AC"/>
    <w:pPr>
      <w:jc w:val="center"/>
    </w:pPr>
    <w:rPr>
      <w:rFonts w:ascii="Arial" w:hAnsi="Arial"/>
      <w:sz w:val="20"/>
    </w:rPr>
  </w:style>
  <w:style w:type="paragraph" w:customStyle="1" w:styleId="1CStyle4">
    <w:name w:val="1CStyle4"/>
    <w:rsid w:val="00B630AC"/>
    <w:pPr>
      <w:jc w:val="center"/>
    </w:pPr>
    <w:rPr>
      <w:rFonts w:ascii="Arial" w:hAnsi="Arial"/>
      <w:sz w:val="20"/>
    </w:rPr>
  </w:style>
  <w:style w:type="paragraph" w:customStyle="1" w:styleId="1CStyle6">
    <w:name w:val="1CStyle6"/>
    <w:rsid w:val="00B630AC"/>
    <w:pPr>
      <w:jc w:val="center"/>
    </w:pPr>
    <w:rPr>
      <w:rFonts w:ascii="Arial" w:hAnsi="Arial"/>
      <w:sz w:val="20"/>
    </w:rPr>
  </w:style>
  <w:style w:type="paragraph" w:customStyle="1" w:styleId="1CStyle7">
    <w:name w:val="1CStyle7"/>
    <w:rsid w:val="00B630AC"/>
    <w:pPr>
      <w:jc w:val="center"/>
    </w:pPr>
    <w:rPr>
      <w:rFonts w:ascii="Arial" w:hAnsi="Arial"/>
      <w:sz w:val="20"/>
    </w:rPr>
  </w:style>
  <w:style w:type="paragraph" w:customStyle="1" w:styleId="1CStyle9">
    <w:name w:val="1CStyle9"/>
    <w:rsid w:val="00B630AC"/>
    <w:pPr>
      <w:jc w:val="center"/>
    </w:pPr>
    <w:rPr>
      <w:rFonts w:ascii="Arial" w:hAnsi="Arial"/>
      <w:sz w:val="20"/>
    </w:rPr>
  </w:style>
  <w:style w:type="paragraph" w:customStyle="1" w:styleId="1CStyle1">
    <w:name w:val="1CStyle1"/>
    <w:rsid w:val="00B630AC"/>
    <w:pPr>
      <w:jc w:val="center"/>
    </w:pPr>
    <w:rPr>
      <w:rFonts w:ascii="Arial" w:hAnsi="Arial"/>
      <w:sz w:val="20"/>
    </w:rPr>
  </w:style>
  <w:style w:type="paragraph" w:customStyle="1" w:styleId="1CStyle0">
    <w:name w:val="1CStyle0"/>
    <w:rsid w:val="00B630AC"/>
    <w:pPr>
      <w:jc w:val="center"/>
    </w:pPr>
    <w:rPr>
      <w:rFonts w:ascii="Arial" w:hAnsi="Arial"/>
      <w:sz w:val="20"/>
    </w:rPr>
  </w:style>
  <w:style w:type="paragraph" w:customStyle="1" w:styleId="1CStyle2">
    <w:name w:val="1CStyle2"/>
    <w:rsid w:val="00B630AC"/>
    <w:pPr>
      <w:jc w:val="center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806</Words>
  <Characters>4597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2013-12-30T19:39:00Z</dcterms:created>
  <dcterms:modified xsi:type="dcterms:W3CDTF">2013-12-30T20:00:00Z</dcterms:modified>
</cp:coreProperties>
</file>