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75" w:rsidRPr="008829E3" w:rsidRDefault="00EF6A75" w:rsidP="00EF6A75">
      <w:pPr>
        <w:pStyle w:val="a5"/>
        <w:spacing w:before="0" w:beforeAutospacing="0" w:after="0" w:afterAutospacing="0"/>
        <w:jc w:val="right"/>
        <w:rPr>
          <w:rFonts w:ascii="Arial" w:hAnsi="Arial" w:cs="Arial"/>
          <w:bCs/>
          <w:sz w:val="26"/>
          <w:szCs w:val="26"/>
        </w:rPr>
      </w:pPr>
    </w:p>
    <w:p w:rsidR="00EF6A75" w:rsidRPr="008829E3" w:rsidRDefault="00EF6A75" w:rsidP="00EF6A75">
      <w:pPr>
        <w:pStyle w:val="a5"/>
        <w:spacing w:before="0" w:beforeAutospacing="0" w:after="0" w:afterAutospacing="0"/>
        <w:jc w:val="right"/>
        <w:rPr>
          <w:rFonts w:ascii="Arial" w:hAnsi="Arial" w:cs="Arial"/>
          <w:bCs/>
          <w:sz w:val="26"/>
          <w:szCs w:val="26"/>
        </w:rPr>
      </w:pPr>
    </w:p>
    <w:p w:rsidR="00135B04" w:rsidRPr="005B32F3" w:rsidRDefault="00135B04" w:rsidP="00135B04">
      <w:pPr>
        <w:pStyle w:val="a3"/>
        <w:rPr>
          <w:rFonts w:ascii="Times New Roman" w:hAnsi="Times New Roman"/>
          <w:sz w:val="24"/>
          <w:szCs w:val="24"/>
        </w:rPr>
      </w:pPr>
      <w:r w:rsidRPr="005B32F3">
        <w:rPr>
          <w:rFonts w:ascii="Times New Roman" w:hAnsi="Times New Roman"/>
          <w:sz w:val="24"/>
          <w:szCs w:val="24"/>
        </w:rPr>
        <w:t xml:space="preserve">                             Муниципальное общеобразовательное учреждении</w:t>
      </w:r>
    </w:p>
    <w:p w:rsidR="00135B04" w:rsidRPr="005B32F3" w:rsidRDefault="00135B04" w:rsidP="00135B04">
      <w:pPr>
        <w:pStyle w:val="a3"/>
        <w:rPr>
          <w:rFonts w:ascii="Times New Roman" w:hAnsi="Times New Roman"/>
          <w:sz w:val="24"/>
          <w:szCs w:val="24"/>
        </w:rPr>
      </w:pPr>
      <w:r w:rsidRPr="005B32F3">
        <w:rPr>
          <w:rFonts w:ascii="Times New Roman" w:hAnsi="Times New Roman"/>
          <w:sz w:val="24"/>
          <w:szCs w:val="24"/>
        </w:rPr>
        <w:t xml:space="preserve">                                     «</w:t>
      </w:r>
      <w:proofErr w:type="spellStart"/>
      <w:r w:rsidRPr="005B32F3">
        <w:rPr>
          <w:rFonts w:ascii="Times New Roman" w:hAnsi="Times New Roman"/>
          <w:sz w:val="24"/>
          <w:szCs w:val="24"/>
        </w:rPr>
        <w:t>Ивняковская</w:t>
      </w:r>
      <w:proofErr w:type="spellEnd"/>
      <w:r w:rsidRPr="005B32F3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135B04" w:rsidRPr="005B32F3" w:rsidRDefault="00135B04" w:rsidP="00135B04">
      <w:pPr>
        <w:pStyle w:val="a3"/>
        <w:rPr>
          <w:rFonts w:ascii="Times New Roman" w:hAnsi="Times New Roman"/>
          <w:sz w:val="24"/>
          <w:szCs w:val="24"/>
        </w:rPr>
      </w:pPr>
      <w:r w:rsidRPr="005B32F3">
        <w:rPr>
          <w:rFonts w:ascii="Times New Roman" w:hAnsi="Times New Roman"/>
          <w:sz w:val="24"/>
          <w:szCs w:val="24"/>
        </w:rPr>
        <w:t xml:space="preserve">                              Ярославского муниципального района</w:t>
      </w:r>
    </w:p>
    <w:p w:rsidR="00135B04" w:rsidRPr="005B32F3" w:rsidRDefault="00135B04" w:rsidP="00135B04">
      <w:pPr>
        <w:pStyle w:val="a3"/>
        <w:rPr>
          <w:rFonts w:ascii="Times New Roman" w:hAnsi="Times New Roman"/>
          <w:sz w:val="24"/>
          <w:szCs w:val="24"/>
        </w:rPr>
      </w:pPr>
    </w:p>
    <w:p w:rsidR="00135B04" w:rsidRPr="005B32F3" w:rsidRDefault="00135B04" w:rsidP="00135B04">
      <w:pPr>
        <w:pStyle w:val="a3"/>
        <w:rPr>
          <w:rFonts w:ascii="Times New Roman" w:hAnsi="Times New Roman"/>
          <w:sz w:val="24"/>
          <w:szCs w:val="24"/>
        </w:rPr>
      </w:pPr>
    </w:p>
    <w:p w:rsidR="00135B04" w:rsidRPr="005B32F3" w:rsidRDefault="00135B04" w:rsidP="00135B04">
      <w:pPr>
        <w:pStyle w:val="a3"/>
        <w:rPr>
          <w:rFonts w:ascii="Times New Roman" w:hAnsi="Times New Roman"/>
          <w:sz w:val="24"/>
          <w:szCs w:val="24"/>
        </w:rPr>
      </w:pPr>
    </w:p>
    <w:p w:rsidR="00135B04" w:rsidRPr="005B32F3" w:rsidRDefault="00135B04" w:rsidP="00135B04">
      <w:pPr>
        <w:pStyle w:val="a3"/>
        <w:rPr>
          <w:rFonts w:ascii="Times New Roman" w:hAnsi="Times New Roman"/>
          <w:sz w:val="24"/>
          <w:szCs w:val="24"/>
        </w:rPr>
      </w:pPr>
    </w:p>
    <w:p w:rsidR="00135B04" w:rsidRPr="005B32F3" w:rsidRDefault="00135B04" w:rsidP="00135B04">
      <w:pPr>
        <w:pStyle w:val="a3"/>
        <w:rPr>
          <w:rFonts w:ascii="Times New Roman" w:hAnsi="Times New Roman"/>
          <w:sz w:val="24"/>
          <w:szCs w:val="24"/>
        </w:rPr>
      </w:pPr>
    </w:p>
    <w:p w:rsidR="00135B04" w:rsidRDefault="00135B04" w:rsidP="00135B04">
      <w:pPr>
        <w:rPr>
          <w:sz w:val="24"/>
          <w:szCs w:val="24"/>
        </w:rPr>
      </w:pPr>
    </w:p>
    <w:p w:rsidR="00135B04" w:rsidRPr="001F25CF" w:rsidRDefault="00135B04" w:rsidP="00135B04">
      <w:pPr>
        <w:rPr>
          <w:rFonts w:ascii="Times New Roman" w:hAnsi="Times New Roman"/>
          <w:sz w:val="24"/>
          <w:szCs w:val="24"/>
        </w:rPr>
      </w:pPr>
      <w:r w:rsidRPr="001F25CF">
        <w:rPr>
          <w:rFonts w:ascii="Times New Roman" w:hAnsi="Times New Roman"/>
          <w:sz w:val="24"/>
          <w:szCs w:val="24"/>
        </w:rPr>
        <w:t>УТВЕРЖДЕНА</w:t>
      </w:r>
    </w:p>
    <w:p w:rsidR="00135B04" w:rsidRPr="001F25CF" w:rsidRDefault="00135B04" w:rsidP="00135B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</w:t>
      </w:r>
      <w:r w:rsidRPr="001F25CF">
        <w:rPr>
          <w:rFonts w:ascii="Times New Roman" w:hAnsi="Times New Roman"/>
          <w:sz w:val="24"/>
          <w:szCs w:val="24"/>
        </w:rPr>
        <w:t>риказом № 01-</w:t>
      </w:r>
      <w:r>
        <w:rPr>
          <w:rFonts w:ascii="Times New Roman" w:hAnsi="Times New Roman"/>
          <w:sz w:val="24"/>
          <w:szCs w:val="24"/>
        </w:rPr>
        <w:t>26/171</w:t>
      </w:r>
    </w:p>
    <w:p w:rsidR="00135B04" w:rsidRDefault="00135B04" w:rsidP="00135B04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«01» сентября 2020 г.</w:t>
      </w:r>
    </w:p>
    <w:p w:rsidR="008E1E6A" w:rsidRDefault="008E1E6A" w:rsidP="008E1E6A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РАБОЧАЯ ПРОГРАММА УЧЕБНОГО ПРЕДМЕТА</w:t>
      </w:r>
    </w:p>
    <w:p w:rsidR="008E1E6A" w:rsidRDefault="008E1E6A" w:rsidP="008E1E6A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«ИЗОБРАЗИТЕЛЬНОЕ ИСКУССТВО»  В 3 «г» КЛАССЕ</w:t>
      </w:r>
    </w:p>
    <w:p w:rsidR="008E1E6A" w:rsidRDefault="008E1E6A" w:rsidP="008E1E6A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</w:p>
    <w:p w:rsidR="00135B04" w:rsidRDefault="00135B04" w:rsidP="00135B04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</w:p>
    <w:p w:rsidR="00135B04" w:rsidRDefault="00135B04" w:rsidP="00135B04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</w:p>
    <w:p w:rsidR="00135B04" w:rsidRDefault="00135B04" w:rsidP="00135B04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</w:p>
    <w:p w:rsidR="008E1E6A" w:rsidRDefault="008E1E6A" w:rsidP="00135B04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</w:p>
    <w:p w:rsidR="008E1E6A" w:rsidRPr="008E1E6A" w:rsidRDefault="008E1E6A" w:rsidP="008E1E6A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  <w:r w:rsidRPr="008E1E6A">
        <w:rPr>
          <w:rFonts w:ascii="Arial" w:hAnsi="Arial" w:cs="Arial"/>
          <w:sz w:val="24"/>
          <w:szCs w:val="24"/>
        </w:rPr>
        <w:t>п.Ивняки 2020 г.</w:t>
      </w:r>
    </w:p>
    <w:p w:rsidR="00135B04" w:rsidRDefault="00135B04" w:rsidP="008E1E6A">
      <w:pPr>
        <w:pStyle w:val="a5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:rsidR="00135B04" w:rsidRDefault="00135B04" w:rsidP="00EF6A75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bCs/>
          <w:sz w:val="26"/>
          <w:szCs w:val="26"/>
        </w:rPr>
      </w:pPr>
    </w:p>
    <w:p w:rsidR="00135B04" w:rsidRDefault="00135B04" w:rsidP="008E1E6A">
      <w:pPr>
        <w:pStyle w:val="a5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:rsidR="00135B04" w:rsidRDefault="00135B04" w:rsidP="00EF6A75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bCs/>
          <w:sz w:val="26"/>
          <w:szCs w:val="26"/>
        </w:rPr>
      </w:pPr>
    </w:p>
    <w:p w:rsidR="00D32961" w:rsidRPr="00D32961" w:rsidRDefault="00D32961" w:rsidP="008E1E6A">
      <w:pPr>
        <w:rPr>
          <w:rFonts w:ascii="Arial" w:hAnsi="Arial" w:cs="Arial"/>
          <w:b/>
          <w:bCs/>
          <w:sz w:val="26"/>
          <w:szCs w:val="26"/>
        </w:rPr>
      </w:pPr>
      <w:r w:rsidRPr="00D32961">
        <w:rPr>
          <w:rFonts w:ascii="Arial" w:hAnsi="Arial" w:cs="Arial"/>
          <w:b/>
          <w:bCs/>
          <w:sz w:val="26"/>
          <w:szCs w:val="26"/>
        </w:rPr>
        <w:t>1. Пояснительная записка</w:t>
      </w:r>
    </w:p>
    <w:p w:rsidR="00D32961" w:rsidRPr="00D32961" w:rsidRDefault="00D32961" w:rsidP="00D32961">
      <w:pPr>
        <w:tabs>
          <w:tab w:val="left" w:pos="9355"/>
        </w:tabs>
        <w:spacing w:after="0" w:line="24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p w:rsidR="00D32961" w:rsidRPr="00D32961" w:rsidRDefault="00135B04" w:rsidP="00D32961">
      <w:pPr>
        <w:pStyle w:val="11"/>
        <w:keepNext/>
        <w:keepLines/>
        <w:shd w:val="clear" w:color="auto" w:fill="auto"/>
        <w:spacing w:after="0" w:line="240" w:lineRule="auto"/>
        <w:ind w:right="400"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Рабочая  программа  для 3 г</w:t>
      </w:r>
      <w:r w:rsidR="00D32961" w:rsidRPr="00D32961">
        <w:rPr>
          <w:rFonts w:ascii="Arial" w:hAnsi="Arial" w:cs="Arial"/>
          <w:color w:val="000000"/>
          <w:sz w:val="26"/>
          <w:szCs w:val="26"/>
        </w:rPr>
        <w:t xml:space="preserve"> класса разработана на основе Федерального компонента государственного образовательного стандарта основного образования по искусству, примерной учебной программы основного образования, утвержденной Министерством образования РФ, в соответствии с федеральным компонентом государственных  стандартов.</w:t>
      </w:r>
      <w:proofErr w:type="gramEnd"/>
      <w:r w:rsidR="00D32961" w:rsidRPr="00D32961">
        <w:rPr>
          <w:rFonts w:ascii="Arial" w:hAnsi="Arial" w:cs="Arial"/>
          <w:color w:val="000000"/>
          <w:sz w:val="26"/>
          <w:szCs w:val="26"/>
        </w:rPr>
        <w:t xml:space="preserve">  Разработана на основе  интегрированной программы   «Изобразительное искусство» 1-4 классы, авторы программы Л.Г. Савенкова, Е.А. </w:t>
      </w:r>
      <w:proofErr w:type="spellStart"/>
      <w:r w:rsidR="00D32961" w:rsidRPr="00D32961">
        <w:rPr>
          <w:rFonts w:ascii="Arial" w:hAnsi="Arial" w:cs="Arial"/>
          <w:color w:val="000000"/>
          <w:sz w:val="26"/>
          <w:szCs w:val="26"/>
        </w:rPr>
        <w:t>Ермолинская</w:t>
      </w:r>
      <w:proofErr w:type="spellEnd"/>
      <w:r w:rsidR="00D32961" w:rsidRPr="00D32961">
        <w:rPr>
          <w:rFonts w:ascii="Arial" w:hAnsi="Arial" w:cs="Arial"/>
          <w:color w:val="000000"/>
          <w:sz w:val="26"/>
          <w:szCs w:val="26"/>
        </w:rPr>
        <w:t>. Сборник:  Программы  для общеобразовательных учреждений: «Изобразительное искусство» 1-4 класс,  Москва, «</w:t>
      </w:r>
      <w:proofErr w:type="spellStart"/>
      <w:r w:rsidR="00D32961" w:rsidRPr="00D32961">
        <w:rPr>
          <w:rFonts w:ascii="Arial" w:hAnsi="Arial" w:cs="Arial"/>
          <w:color w:val="000000"/>
          <w:sz w:val="26"/>
          <w:szCs w:val="26"/>
        </w:rPr>
        <w:t>Вентана</w:t>
      </w:r>
      <w:proofErr w:type="spellEnd"/>
      <w:r w:rsidR="00D32961" w:rsidRPr="00D32961">
        <w:rPr>
          <w:rFonts w:ascii="Arial" w:hAnsi="Arial" w:cs="Arial"/>
          <w:color w:val="000000"/>
          <w:sz w:val="26"/>
          <w:szCs w:val="26"/>
        </w:rPr>
        <w:t xml:space="preserve"> Граф» 2012г.   Учебник «Изобразительное искусство»  3 класс,  Москва, «</w:t>
      </w:r>
      <w:proofErr w:type="spellStart"/>
      <w:r w:rsidR="00D32961" w:rsidRPr="00D32961">
        <w:rPr>
          <w:rFonts w:ascii="Arial" w:hAnsi="Arial" w:cs="Arial"/>
          <w:color w:val="000000"/>
          <w:sz w:val="26"/>
          <w:szCs w:val="26"/>
        </w:rPr>
        <w:t>Вентана</w:t>
      </w:r>
      <w:proofErr w:type="spellEnd"/>
      <w:r w:rsidR="00D32961" w:rsidRPr="00D32961">
        <w:rPr>
          <w:rFonts w:ascii="Arial" w:hAnsi="Arial" w:cs="Arial"/>
          <w:color w:val="000000"/>
          <w:sz w:val="26"/>
          <w:szCs w:val="26"/>
        </w:rPr>
        <w:t xml:space="preserve"> Граф» 2012г.</w:t>
      </w:r>
    </w:p>
    <w:p w:rsidR="00D32961" w:rsidRPr="00D32961" w:rsidRDefault="00D32961" w:rsidP="00D32961">
      <w:pPr>
        <w:pStyle w:val="1"/>
        <w:shd w:val="clear" w:color="auto" w:fill="auto"/>
        <w:spacing w:line="240" w:lineRule="auto"/>
        <w:ind w:left="20" w:right="20" w:firstLine="567"/>
        <w:rPr>
          <w:rFonts w:ascii="Arial" w:hAnsi="Arial" w:cs="Arial"/>
          <w:sz w:val="26"/>
          <w:szCs w:val="26"/>
        </w:rPr>
      </w:pPr>
      <w:r w:rsidRPr="00D32961">
        <w:rPr>
          <w:rFonts w:ascii="Arial" w:hAnsi="Arial" w:cs="Arial"/>
          <w:color w:val="000000"/>
          <w:sz w:val="26"/>
          <w:szCs w:val="26"/>
        </w:rPr>
        <w:t>Определяющие характеристики данной программы интеграция искусств и художественное развитие школьника Структура, содержание, основные положения творческого развития ребёнка, учебные задачи, виды и формы работы с детьми, а также педагогические и методологические подхо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ды программы опираются на концепцию образовательной об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ласти «Искусство», разработанную Б.П. Юсовым в Учреж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дении РАО «Институт художественного образования».</w:t>
      </w:r>
    </w:p>
    <w:p w:rsidR="00D32961" w:rsidRPr="00D32961" w:rsidRDefault="00D32961" w:rsidP="00D32961">
      <w:pPr>
        <w:pStyle w:val="1"/>
        <w:shd w:val="clear" w:color="auto" w:fill="auto"/>
        <w:spacing w:line="240" w:lineRule="auto"/>
        <w:ind w:left="20" w:right="20" w:firstLine="567"/>
        <w:rPr>
          <w:rFonts w:ascii="Arial" w:hAnsi="Arial" w:cs="Arial"/>
          <w:sz w:val="26"/>
          <w:szCs w:val="26"/>
        </w:rPr>
      </w:pPr>
      <w:r w:rsidRPr="00D32961">
        <w:rPr>
          <w:rFonts w:ascii="Arial" w:hAnsi="Arial" w:cs="Arial"/>
          <w:color w:val="000000"/>
          <w:sz w:val="26"/>
          <w:szCs w:val="26"/>
        </w:rPr>
        <w:t>Данная программа учитывает опыт и современные направ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ления педагогики в области художественного образования школьников, научно-методические концепции, технологии обу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чения, а также изменения культурного пространства России, появление новых имён и тенденций в искусстве.</w:t>
      </w:r>
    </w:p>
    <w:p w:rsidR="00D32961" w:rsidRPr="00D32961" w:rsidRDefault="00D32961" w:rsidP="00D32961">
      <w:pPr>
        <w:pStyle w:val="1"/>
        <w:shd w:val="clear" w:color="auto" w:fill="auto"/>
        <w:spacing w:line="240" w:lineRule="auto"/>
        <w:ind w:left="20" w:right="20" w:firstLine="567"/>
        <w:rPr>
          <w:rFonts w:ascii="Arial" w:hAnsi="Arial" w:cs="Arial"/>
          <w:sz w:val="26"/>
          <w:szCs w:val="26"/>
        </w:rPr>
      </w:pPr>
      <w:r w:rsidRPr="00D32961">
        <w:rPr>
          <w:rFonts w:ascii="Arial" w:hAnsi="Arial" w:cs="Arial"/>
          <w:color w:val="000000"/>
          <w:sz w:val="26"/>
          <w:szCs w:val="26"/>
        </w:rPr>
        <w:t>Современный уровень социокультурного развития общест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ва требует обновления культуры общения педагога с учащимися (ученик становится субъектом образовательного процесса), разработки таких учебных программ по предмету «Изобрази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 xml:space="preserve">тельное искусство», которые обеспечивали бы </w:t>
      </w:r>
      <w:proofErr w:type="spellStart"/>
      <w:r w:rsidRPr="00D32961">
        <w:rPr>
          <w:rFonts w:ascii="Arial" w:hAnsi="Arial" w:cs="Arial"/>
          <w:color w:val="000000"/>
          <w:sz w:val="26"/>
          <w:szCs w:val="26"/>
        </w:rPr>
        <w:t>полихудожест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венное</w:t>
      </w:r>
      <w:proofErr w:type="spellEnd"/>
      <w:r w:rsidRPr="00D32961">
        <w:rPr>
          <w:rFonts w:ascii="Arial" w:hAnsi="Arial" w:cs="Arial"/>
          <w:color w:val="000000"/>
          <w:sz w:val="26"/>
          <w:szCs w:val="26"/>
        </w:rPr>
        <w:t xml:space="preserve"> развитие школьников.</w:t>
      </w:r>
    </w:p>
    <w:p w:rsidR="00D32961" w:rsidRPr="00D32961" w:rsidRDefault="00D32961" w:rsidP="00D32961">
      <w:pPr>
        <w:pStyle w:val="1"/>
        <w:shd w:val="clear" w:color="auto" w:fill="auto"/>
        <w:spacing w:line="240" w:lineRule="auto"/>
        <w:ind w:left="20" w:right="20" w:firstLine="567"/>
        <w:rPr>
          <w:rFonts w:ascii="Arial" w:hAnsi="Arial" w:cs="Arial"/>
          <w:sz w:val="26"/>
          <w:szCs w:val="26"/>
        </w:rPr>
      </w:pPr>
      <w:r w:rsidRPr="00D32961">
        <w:rPr>
          <w:rFonts w:ascii="Arial" w:hAnsi="Arial" w:cs="Arial"/>
          <w:color w:val="000000"/>
          <w:sz w:val="26"/>
          <w:szCs w:val="26"/>
        </w:rPr>
        <w:t>Цель уроков изобразительного искусства в начальной шко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ле — разностороннее художественно-творческое развитие уча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щихся:</w:t>
      </w:r>
    </w:p>
    <w:p w:rsidR="00D32961" w:rsidRPr="00D32961" w:rsidRDefault="00D32961" w:rsidP="00D32961">
      <w:pPr>
        <w:tabs>
          <w:tab w:val="left" w:pos="935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32961">
        <w:rPr>
          <w:rFonts w:ascii="Arial" w:hAnsi="Arial" w:cs="Arial"/>
          <w:b/>
          <w:bCs/>
          <w:i/>
          <w:iCs/>
          <w:sz w:val="26"/>
          <w:szCs w:val="26"/>
        </w:rPr>
        <w:t>Цель учебного курса «Изобразительное искусство»:</w:t>
      </w:r>
    </w:p>
    <w:p w:rsidR="00D32961" w:rsidRPr="00D32961" w:rsidRDefault="00D32961" w:rsidP="00D32961">
      <w:pPr>
        <w:tabs>
          <w:tab w:val="left" w:pos="935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32961">
        <w:rPr>
          <w:rFonts w:ascii="Arial" w:hAnsi="Arial" w:cs="Arial"/>
          <w:sz w:val="26"/>
          <w:szCs w:val="26"/>
        </w:rPr>
        <w:t>Формирование  основ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D32961" w:rsidRPr="00D32961" w:rsidRDefault="00D32961" w:rsidP="00D32961">
      <w:pPr>
        <w:tabs>
          <w:tab w:val="left" w:pos="9355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32961">
        <w:rPr>
          <w:rFonts w:ascii="Arial" w:hAnsi="Arial" w:cs="Arial"/>
          <w:i/>
          <w:iCs/>
          <w:sz w:val="26"/>
          <w:szCs w:val="26"/>
        </w:rPr>
        <w:t>Главный смысловой стержень программы</w:t>
      </w:r>
      <w:r w:rsidRPr="00D32961">
        <w:rPr>
          <w:rFonts w:ascii="Arial" w:hAnsi="Arial" w:cs="Arial"/>
          <w:sz w:val="26"/>
          <w:szCs w:val="26"/>
        </w:rPr>
        <w:t xml:space="preserve">– связь искусства с жизнью человека, роль искусства в повседневном его бытии, в жизни общества, значение искусства в развитии каждого ребенка. Содержание </w:t>
      </w:r>
      <w:r w:rsidRPr="00D32961">
        <w:rPr>
          <w:rFonts w:ascii="Arial" w:hAnsi="Arial" w:cs="Arial"/>
          <w:sz w:val="26"/>
          <w:szCs w:val="26"/>
        </w:rPr>
        <w:lastRenderedPageBreak/>
        <w:t>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</w:t>
      </w:r>
      <w:proofErr w:type="gramStart"/>
      <w:r w:rsidRPr="00D32961">
        <w:rPr>
          <w:rFonts w:ascii="Arial" w:hAnsi="Arial" w:cs="Arial"/>
          <w:sz w:val="26"/>
          <w:szCs w:val="26"/>
        </w:rPr>
        <w:t>..</w:t>
      </w:r>
      <w:proofErr w:type="gramEnd"/>
    </w:p>
    <w:p w:rsidR="00D32961" w:rsidRPr="00D32961" w:rsidRDefault="00D32961" w:rsidP="00D32961">
      <w:pPr>
        <w:tabs>
          <w:tab w:val="left" w:pos="9355"/>
        </w:tabs>
        <w:spacing w:after="0" w:line="240" w:lineRule="auto"/>
        <w:ind w:firstLine="28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2961" w:rsidRPr="00D32961" w:rsidRDefault="00D32961" w:rsidP="00D32961">
      <w:pPr>
        <w:pStyle w:val="11"/>
        <w:keepNext/>
        <w:keepLines/>
        <w:shd w:val="clear" w:color="auto" w:fill="auto"/>
        <w:spacing w:after="0" w:line="240" w:lineRule="auto"/>
        <w:ind w:left="1700" w:right="1500"/>
        <w:rPr>
          <w:rFonts w:ascii="Arial" w:hAnsi="Arial" w:cs="Arial"/>
          <w:b/>
          <w:sz w:val="26"/>
          <w:szCs w:val="26"/>
        </w:rPr>
      </w:pPr>
      <w:bookmarkStart w:id="0" w:name="bookmark0"/>
      <w:r w:rsidRPr="00D32961">
        <w:rPr>
          <w:rStyle w:val="10"/>
          <w:rFonts w:ascii="Arial" w:hAnsi="Arial" w:cs="Arial"/>
          <w:b/>
          <w:color w:val="000000"/>
          <w:sz w:val="26"/>
          <w:szCs w:val="26"/>
        </w:rPr>
        <w:t>2. Общая характеристика учебного предмета</w:t>
      </w:r>
      <w:bookmarkEnd w:id="0"/>
      <w:r w:rsidRPr="00D32961">
        <w:rPr>
          <w:rStyle w:val="10"/>
          <w:rFonts w:ascii="Arial" w:hAnsi="Arial" w:cs="Arial"/>
          <w:b/>
          <w:color w:val="000000"/>
          <w:sz w:val="26"/>
          <w:szCs w:val="26"/>
        </w:rPr>
        <w:t>.</w:t>
      </w:r>
    </w:p>
    <w:p w:rsidR="00D32961" w:rsidRPr="00D32961" w:rsidRDefault="00D32961" w:rsidP="00D32961">
      <w:pPr>
        <w:pStyle w:val="a8"/>
        <w:shd w:val="clear" w:color="auto" w:fill="auto"/>
        <w:spacing w:before="0" w:line="240" w:lineRule="auto"/>
        <w:ind w:left="20" w:right="20" w:firstLine="340"/>
        <w:rPr>
          <w:rFonts w:ascii="Arial" w:hAnsi="Arial" w:cs="Arial"/>
          <w:sz w:val="26"/>
          <w:szCs w:val="26"/>
        </w:rPr>
      </w:pPr>
      <w:r w:rsidRPr="00D32961">
        <w:rPr>
          <w:rStyle w:val="a6"/>
          <w:rFonts w:ascii="Arial" w:hAnsi="Arial" w:cs="Arial"/>
          <w:color w:val="000000"/>
          <w:sz w:val="26"/>
          <w:szCs w:val="26"/>
        </w:rPr>
        <w:t xml:space="preserve">В программе представлены </w:t>
      </w:r>
      <w:r w:rsidRPr="00D32961">
        <w:rPr>
          <w:rStyle w:val="a7"/>
          <w:rFonts w:ascii="Arial" w:hAnsi="Arial" w:cs="Arial"/>
          <w:color w:val="000000"/>
          <w:sz w:val="26"/>
          <w:szCs w:val="26"/>
        </w:rPr>
        <w:t>три направления художествен</w:t>
      </w:r>
      <w:r w:rsidRPr="00D32961">
        <w:rPr>
          <w:rStyle w:val="a7"/>
          <w:rFonts w:ascii="Arial" w:hAnsi="Arial" w:cs="Arial"/>
          <w:color w:val="000000"/>
          <w:sz w:val="26"/>
          <w:szCs w:val="26"/>
        </w:rPr>
        <w:softHyphen/>
        <w:t xml:space="preserve">ного развития учащихся. 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t>В зависимости от возраста младших школьников на уроках больше внимания уделяется тому или иному направлению.</w:t>
      </w:r>
    </w:p>
    <w:p w:rsidR="00D32961" w:rsidRPr="00D32961" w:rsidRDefault="00D32961" w:rsidP="00D32961">
      <w:pPr>
        <w:pStyle w:val="a8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40" w:lineRule="auto"/>
        <w:ind w:left="20" w:right="20" w:firstLine="340"/>
        <w:rPr>
          <w:rFonts w:ascii="Arial" w:hAnsi="Arial" w:cs="Arial"/>
          <w:sz w:val="26"/>
          <w:szCs w:val="26"/>
        </w:rPr>
      </w:pPr>
      <w:r w:rsidRPr="00D32961">
        <w:rPr>
          <w:rStyle w:val="a7"/>
          <w:rFonts w:ascii="Arial" w:hAnsi="Arial" w:cs="Arial"/>
          <w:color w:val="000000"/>
          <w:sz w:val="26"/>
          <w:szCs w:val="26"/>
        </w:rPr>
        <w:t>Развитие дифференцированного зрения: перенос на</w:t>
      </w:r>
      <w:r w:rsidRPr="00D32961">
        <w:rPr>
          <w:rStyle w:val="a7"/>
          <w:rFonts w:ascii="Arial" w:hAnsi="Arial" w:cs="Arial"/>
          <w:color w:val="000000"/>
          <w:sz w:val="26"/>
          <w:szCs w:val="26"/>
        </w:rPr>
        <w:softHyphen/>
        <w:t>блюдаемого в художественную форму (изобразительное ис</w:t>
      </w:r>
      <w:r w:rsidRPr="00D32961">
        <w:rPr>
          <w:rStyle w:val="a7"/>
          <w:rFonts w:ascii="Arial" w:hAnsi="Arial" w:cs="Arial"/>
          <w:color w:val="000000"/>
          <w:sz w:val="26"/>
          <w:szCs w:val="26"/>
        </w:rPr>
        <w:softHyphen/>
        <w:t xml:space="preserve">кусство и окружающий мир). 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t>Освоение законов создания про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метрия, асимметрия, динамика, статика, силуэт и др.). Форми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тельного искусства. Виды и жанры изобразительного искусства, их развитие, появление новых видов и форм художественно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творческой деятельности человека. Профессия художника-творца. Отображение окружающего мира природы и действительно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зитель истории человечества в художественных образах.</w:t>
      </w:r>
    </w:p>
    <w:p w:rsidR="00D32961" w:rsidRPr="00D32961" w:rsidRDefault="00D32961" w:rsidP="00D32961">
      <w:pPr>
        <w:pStyle w:val="a8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40" w:lineRule="auto"/>
        <w:ind w:left="20" w:right="20" w:firstLine="340"/>
        <w:rPr>
          <w:rFonts w:ascii="Arial" w:hAnsi="Arial" w:cs="Arial"/>
          <w:sz w:val="26"/>
          <w:szCs w:val="26"/>
        </w:rPr>
      </w:pPr>
      <w:r w:rsidRPr="00D32961">
        <w:rPr>
          <w:rStyle w:val="a7"/>
          <w:rFonts w:ascii="Arial" w:hAnsi="Arial" w:cs="Arial"/>
          <w:color w:val="000000"/>
          <w:sz w:val="26"/>
          <w:szCs w:val="26"/>
        </w:rPr>
        <w:t xml:space="preserve">Развитие фантазии и воображения. 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t>Воспитание творче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ской инициативы учащихся, развитие у них способности само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стоятельно решать поставленную задачу, выражать себя в ка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ком-либо виде художественной деятельности. Развитие жела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зицию.</w:t>
      </w:r>
    </w:p>
    <w:p w:rsidR="00D32961" w:rsidRPr="00D32961" w:rsidRDefault="00D32961" w:rsidP="00D32961">
      <w:pPr>
        <w:pStyle w:val="a8"/>
        <w:shd w:val="clear" w:color="auto" w:fill="auto"/>
        <w:spacing w:before="0" w:line="240" w:lineRule="auto"/>
        <w:ind w:left="20" w:right="20" w:firstLine="340"/>
        <w:rPr>
          <w:rFonts w:ascii="Arial" w:hAnsi="Arial" w:cs="Arial"/>
          <w:sz w:val="26"/>
          <w:szCs w:val="26"/>
        </w:rPr>
      </w:pPr>
      <w:r w:rsidRPr="00D32961">
        <w:rPr>
          <w:rStyle w:val="a6"/>
          <w:rFonts w:ascii="Arial" w:hAnsi="Arial" w:cs="Arial"/>
          <w:color w:val="000000"/>
          <w:sz w:val="26"/>
          <w:szCs w:val="26"/>
        </w:rPr>
        <w:t>Начальная школа — время активного развития учащихся, формирования их творческого познания и целостного воспри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 xml:space="preserve">ятия окружающего. Важное условие </w:t>
      </w:r>
      <w:r w:rsidRPr="00D32961">
        <w:rPr>
          <w:rStyle w:val="a7"/>
          <w:rFonts w:ascii="Arial" w:hAnsi="Arial" w:cs="Arial"/>
          <w:color w:val="000000"/>
          <w:sz w:val="26"/>
          <w:szCs w:val="26"/>
        </w:rPr>
        <w:t>развития художественно</w:t>
      </w:r>
      <w:r w:rsidRPr="00D32961">
        <w:rPr>
          <w:rStyle w:val="a7"/>
          <w:rFonts w:ascii="Arial" w:hAnsi="Arial" w:cs="Arial"/>
          <w:color w:val="000000"/>
          <w:sz w:val="26"/>
          <w:szCs w:val="26"/>
        </w:rPr>
        <w:softHyphen/>
        <w:t xml:space="preserve">образного мышления 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t>— вовлечение детей в творческую дея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>тельность, знакомство с произведениями разных видов искусст</w:t>
      </w:r>
      <w:r w:rsidRPr="00D32961">
        <w:rPr>
          <w:rStyle w:val="a6"/>
          <w:rFonts w:ascii="Arial" w:hAnsi="Arial" w:cs="Arial"/>
          <w:color w:val="000000"/>
          <w:sz w:val="26"/>
          <w:szCs w:val="26"/>
        </w:rPr>
        <w:softHyphen/>
        <w:t xml:space="preserve">ва. Это обосновано в первую очередь тем, что каждый ребёнок в ( силу своих индивидуальных психофизических возможностей </w:t>
      </w:r>
      <w:r w:rsidRPr="00D32961">
        <w:rPr>
          <w:rFonts w:ascii="Arial" w:hAnsi="Arial" w:cs="Arial"/>
          <w:sz w:val="26"/>
          <w:szCs w:val="26"/>
        </w:rPr>
        <w:t>по-своему воспринимает и усваивает информацию (один через зрение, другой на слух, третий через действия и т. д.); во-вто</w:t>
      </w:r>
      <w:r w:rsidRPr="00D32961">
        <w:rPr>
          <w:rFonts w:ascii="Arial" w:hAnsi="Arial" w:cs="Arial"/>
          <w:sz w:val="26"/>
          <w:szCs w:val="26"/>
        </w:rPr>
        <w:softHyphen/>
        <w:t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Деятельностный полихудожественный подход и интегрированный характер ор</w:t>
      </w:r>
      <w:r w:rsidRPr="00D32961">
        <w:rPr>
          <w:rFonts w:ascii="Arial" w:hAnsi="Arial" w:cs="Arial"/>
          <w:sz w:val="26"/>
          <w:szCs w:val="26"/>
        </w:rPr>
        <w:softHyphen/>
        <w:t>ганизации занятий позволяет разнообразить и обогатить вос</w:t>
      </w:r>
      <w:r w:rsidRPr="00D32961">
        <w:rPr>
          <w:rFonts w:ascii="Arial" w:hAnsi="Arial" w:cs="Arial"/>
          <w:sz w:val="26"/>
          <w:szCs w:val="26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 w:rsidRPr="00D32961">
        <w:rPr>
          <w:rFonts w:ascii="Arial" w:hAnsi="Arial" w:cs="Arial"/>
          <w:sz w:val="26"/>
          <w:szCs w:val="26"/>
        </w:rPr>
        <w:softHyphen/>
        <w:t>собствует развитию у детей умения обобщать художественные образы и создавать свои.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D32961">
        <w:rPr>
          <w:rFonts w:ascii="Arial" w:eastAsia="Times New Roman" w:hAnsi="Arial" w:cs="Arial"/>
          <w:b/>
          <w:bCs/>
          <w:sz w:val="26"/>
          <w:szCs w:val="26"/>
        </w:rPr>
        <w:lastRenderedPageBreak/>
        <w:t xml:space="preserve">      3.Художественно-образное восприятие произведений изобразительного искусства (музейная педагогика). </w:t>
      </w:r>
      <w:r w:rsidRPr="00D32961">
        <w:rPr>
          <w:rFonts w:ascii="Arial" w:eastAsia="Times New Roman" w:hAnsi="Arial" w:cs="Arial"/>
          <w:sz w:val="26"/>
          <w:szCs w:val="26"/>
        </w:rPr>
        <w:t>Система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ности воспринимать, понимать, переживать и ценить произве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держательные моменты художественной формы, особенности выразительного языка произведений искусства.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Направления работы в каждом классе реализуются в следую</w:t>
      </w:r>
      <w:r w:rsidRPr="00D32961">
        <w:rPr>
          <w:rFonts w:ascii="Arial" w:eastAsia="Times New Roman" w:hAnsi="Arial" w:cs="Arial"/>
          <w:sz w:val="26"/>
          <w:szCs w:val="26"/>
        </w:rPr>
        <w:softHyphen/>
        <w:t xml:space="preserve">щих </w:t>
      </w:r>
      <w:r w:rsidRPr="00D32961">
        <w:rPr>
          <w:rFonts w:ascii="Arial" w:eastAsia="Times New Roman" w:hAnsi="Arial" w:cs="Arial"/>
          <w:b/>
          <w:bCs/>
          <w:sz w:val="26"/>
          <w:szCs w:val="26"/>
        </w:rPr>
        <w:t>видах художественной деятельности.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b/>
          <w:bCs/>
          <w:sz w:val="26"/>
          <w:szCs w:val="26"/>
        </w:rPr>
        <w:t xml:space="preserve">     Работа на плоскости </w:t>
      </w:r>
      <w:r w:rsidRPr="00D32961">
        <w:rPr>
          <w:rFonts w:ascii="Arial" w:eastAsia="Times New Roman" w:hAnsi="Arial" w:cs="Arial"/>
          <w:sz w:val="26"/>
          <w:szCs w:val="26"/>
        </w:rPr>
        <w:t>направлена на овладение детьми раз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ными материалами: гуашевыми и акварельными красками, цветными мелками, пастелью, карандашами, тушью.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b/>
          <w:bCs/>
          <w:sz w:val="26"/>
          <w:szCs w:val="26"/>
        </w:rPr>
        <w:t xml:space="preserve">      Декоративно-прикладные виды деятельности </w:t>
      </w:r>
      <w:r w:rsidRPr="00D32961">
        <w:rPr>
          <w:rFonts w:ascii="Arial" w:eastAsia="Times New Roman" w:hAnsi="Arial" w:cs="Arial"/>
          <w:sz w:val="26"/>
          <w:szCs w:val="26"/>
        </w:rPr>
        <w:t xml:space="preserve">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</w:t>
      </w:r>
      <w:r w:rsidRPr="00D32961">
        <w:rPr>
          <w:rFonts w:ascii="Arial" w:eastAsia="Times New Roman" w:hAnsi="Arial" w:cs="Arial"/>
          <w:b/>
          <w:bCs/>
          <w:sz w:val="26"/>
          <w:szCs w:val="26"/>
        </w:rPr>
        <w:t xml:space="preserve">т. </w:t>
      </w:r>
      <w:r w:rsidRPr="00D32961">
        <w:rPr>
          <w:rFonts w:ascii="Arial" w:eastAsia="Times New Roman" w:hAnsi="Arial" w:cs="Arial"/>
          <w:sz w:val="26"/>
          <w:szCs w:val="26"/>
        </w:rPr>
        <w:t>д.) с помощью разнообразных художественных материалов (кра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сок, фломастеров, карандашей) и в различных техниках (аппли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кации, коллаже).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b/>
          <w:bCs/>
          <w:sz w:val="26"/>
          <w:szCs w:val="26"/>
        </w:rPr>
        <w:t xml:space="preserve">      Работа в объёме </w:t>
      </w:r>
      <w:r w:rsidRPr="00D32961">
        <w:rPr>
          <w:rFonts w:ascii="Arial" w:eastAsia="Times New Roman" w:hAnsi="Arial" w:cs="Arial"/>
          <w:sz w:val="26"/>
          <w:szCs w:val="26"/>
        </w:rPr>
        <w:t xml:space="preserve">(скульптура) предполагает </w:t>
      </w:r>
      <w:r w:rsidRPr="00D32961">
        <w:rPr>
          <w:rFonts w:ascii="Arial" w:eastAsia="Times New Roman" w:hAnsi="Arial" w:cs="Arial"/>
          <w:b/>
          <w:bCs/>
          <w:sz w:val="26"/>
          <w:szCs w:val="26"/>
        </w:rPr>
        <w:t xml:space="preserve">лепку </w:t>
      </w:r>
      <w:r w:rsidRPr="00D32961">
        <w:rPr>
          <w:rFonts w:ascii="Arial" w:eastAsia="Times New Roman" w:hAnsi="Arial" w:cs="Arial"/>
          <w:sz w:val="26"/>
          <w:szCs w:val="26"/>
        </w:rPr>
        <w:t xml:space="preserve">из глины или пластилина; художественное конструирование и дизайн —создание несложных геометрических форм из бумаги, использование в работе готовых объёмных форм (коробок разной величины, пузырьков, пластмассовых </w:t>
      </w:r>
      <w:r w:rsidRPr="00D32961">
        <w:rPr>
          <w:rFonts w:ascii="Arial" w:eastAsia="Times New Roman" w:hAnsi="Arial" w:cs="Arial"/>
          <w:spacing w:val="20"/>
          <w:sz w:val="26"/>
          <w:szCs w:val="26"/>
        </w:rPr>
        <w:t xml:space="preserve">контейнеров, </w:t>
      </w:r>
      <w:r w:rsidRPr="00D32961">
        <w:rPr>
          <w:rFonts w:ascii="Arial" w:eastAsia="Times New Roman" w:hAnsi="Arial" w:cs="Arial"/>
          <w:sz w:val="26"/>
          <w:szCs w:val="26"/>
        </w:rPr>
        <w:t>упаковок), природ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ного материала (веток, листьев, мочек, камней, ракушек и др.).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b/>
          <w:bCs/>
          <w:sz w:val="26"/>
          <w:szCs w:val="26"/>
        </w:rPr>
        <w:t xml:space="preserve">     Художественно-творческое </w:t>
      </w:r>
      <w:r w:rsidRPr="00D32961">
        <w:rPr>
          <w:rFonts w:ascii="Arial" w:eastAsia="Times New Roman" w:hAnsi="Arial" w:cs="Arial"/>
          <w:sz w:val="26"/>
          <w:szCs w:val="26"/>
        </w:rPr>
        <w:t xml:space="preserve">восприятие </w:t>
      </w:r>
      <w:r w:rsidRPr="00D32961">
        <w:rPr>
          <w:rFonts w:ascii="Arial" w:eastAsia="Times New Roman" w:hAnsi="Arial" w:cs="Arial"/>
          <w:b/>
          <w:bCs/>
          <w:sz w:val="26"/>
          <w:szCs w:val="26"/>
        </w:rPr>
        <w:t xml:space="preserve">произведений искусства (музейная педагогика) </w:t>
      </w:r>
      <w:r w:rsidRPr="00D32961">
        <w:rPr>
          <w:rFonts w:ascii="Arial" w:eastAsia="Times New Roman" w:hAnsi="Arial" w:cs="Arial"/>
          <w:sz w:val="26"/>
          <w:szCs w:val="26"/>
        </w:rPr>
        <w:t>предусматривает беседы, об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суждения, экскурсии, проектные и исследовательские работы.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b/>
          <w:bCs/>
          <w:sz w:val="26"/>
          <w:szCs w:val="26"/>
        </w:rPr>
        <w:t xml:space="preserve">     Развивающие и художественные задачи </w:t>
      </w:r>
      <w:r w:rsidRPr="00D32961">
        <w:rPr>
          <w:rFonts w:ascii="Arial" w:eastAsia="Times New Roman" w:hAnsi="Arial" w:cs="Arial"/>
          <w:sz w:val="26"/>
          <w:szCs w:val="26"/>
        </w:rPr>
        <w:t>решаются в каж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дом классе путём рассмотрения ряда учебных проблем: разви</w:t>
      </w:r>
      <w:r w:rsidRPr="00D32961">
        <w:rPr>
          <w:rFonts w:ascii="Arial" w:eastAsia="Times New Roman" w:hAnsi="Arial" w:cs="Arial"/>
          <w:sz w:val="26"/>
          <w:szCs w:val="26"/>
        </w:rPr>
        <w:softHyphen/>
        <w:t xml:space="preserve">тие пространственного мышления </w:t>
      </w:r>
      <w:r w:rsidRPr="00D32961">
        <w:rPr>
          <w:rFonts w:ascii="Arial" w:eastAsia="Times New Roman" w:hAnsi="Arial" w:cs="Arial"/>
          <w:bCs/>
          <w:sz w:val="26"/>
          <w:szCs w:val="26"/>
        </w:rPr>
        <w:t>и</w:t>
      </w:r>
      <w:r w:rsidRPr="00D32961">
        <w:rPr>
          <w:rFonts w:ascii="Arial" w:eastAsia="Times New Roman" w:hAnsi="Arial" w:cs="Arial"/>
          <w:sz w:val="26"/>
          <w:szCs w:val="26"/>
        </w:rPr>
        <w:t>представлений о про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странстве в искусстве и жизни, развитие представлений о фор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D32961" w:rsidRPr="00D32961" w:rsidRDefault="00D32961" w:rsidP="00D3296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b/>
          <w:sz w:val="26"/>
          <w:szCs w:val="26"/>
        </w:rPr>
        <w:t>3 класс.</w:t>
      </w:r>
      <w:r w:rsidRPr="00D32961">
        <w:rPr>
          <w:rFonts w:ascii="Arial" w:eastAsia="Times New Roman" w:hAnsi="Arial" w:cs="Arial"/>
          <w:sz w:val="26"/>
          <w:szCs w:val="26"/>
        </w:rPr>
        <w:t xml:space="preserve"> Главная тема этого года — мир природы и мир чело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века (взаимосвязь «человек — природа — среда»). Дети учатся наблюдать за объектами разных природных пространств (воз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духа, воды, земной поверхности, подземного мира), составляю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щими основу творчества многих художников, и передавать свои впечатления в самостоятельных творческих работах; знакомят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ся с новыми художественными понятиями и техниками, узнают об особенностях использования формы, цвета, объёма, ритма в разных видах и жанрах изобразительного искусства. Ведущая практическая задача в 3 классе — развитие и активизация про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дуктивного воображения и фантазии, композиционного мыш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ления.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b/>
          <w:sz w:val="26"/>
          <w:szCs w:val="26"/>
        </w:rPr>
        <w:lastRenderedPageBreak/>
        <w:t xml:space="preserve">      Развитие пространственного мышления и представлений о пространстве в искусстве.</w:t>
      </w:r>
      <w:r w:rsidRPr="00D32961">
        <w:rPr>
          <w:rFonts w:ascii="Arial" w:eastAsia="Times New Roman" w:hAnsi="Arial" w:cs="Arial"/>
          <w:sz w:val="26"/>
          <w:szCs w:val="26"/>
        </w:rPr>
        <w:t xml:space="preserve"> Изучение исторического и нацио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нального аспектов освоения пространства Земли человеком (на основе истории развития искусства разных народов). Движе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ние, ритм в природе и в жизни человека рассматривается через категорию пространства (цикличность жизни в природе).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b/>
          <w:sz w:val="26"/>
          <w:szCs w:val="26"/>
        </w:rPr>
        <w:t xml:space="preserve">      Обогащение представлений о форме в искусстве и окру</w:t>
      </w:r>
      <w:r w:rsidRPr="00D32961">
        <w:rPr>
          <w:rFonts w:ascii="Arial" w:eastAsia="Times New Roman" w:hAnsi="Arial" w:cs="Arial"/>
          <w:b/>
          <w:sz w:val="26"/>
          <w:szCs w:val="26"/>
        </w:rPr>
        <w:softHyphen/>
        <w:t>жающей действительности.</w:t>
      </w:r>
      <w:r w:rsidRPr="00D32961">
        <w:rPr>
          <w:rFonts w:ascii="Arial" w:eastAsia="Times New Roman" w:hAnsi="Arial" w:cs="Arial"/>
          <w:sz w:val="26"/>
          <w:szCs w:val="26"/>
        </w:rPr>
        <w:t xml:space="preserve"> Развитие представлений о форме в искусстве. Символ и его значение в истории разных народов. Красота и целесообразность внешней и внутренней формы в природе.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b/>
          <w:sz w:val="26"/>
          <w:szCs w:val="26"/>
        </w:rPr>
        <w:t xml:space="preserve">      Развитие представлений о цвете в искусстве, окружаю</w:t>
      </w:r>
      <w:r w:rsidRPr="00D32961">
        <w:rPr>
          <w:rFonts w:ascii="Arial" w:eastAsia="Times New Roman" w:hAnsi="Arial" w:cs="Arial"/>
          <w:b/>
          <w:sz w:val="26"/>
          <w:szCs w:val="26"/>
        </w:rPr>
        <w:softHyphen/>
        <w:t>щем предметном мире и искусстве.</w:t>
      </w:r>
      <w:r w:rsidRPr="00D32961">
        <w:rPr>
          <w:rFonts w:ascii="Arial" w:eastAsia="Times New Roman" w:hAnsi="Arial" w:cs="Arial"/>
          <w:sz w:val="26"/>
          <w:szCs w:val="26"/>
        </w:rPr>
        <w:t xml:space="preserve"> Цвет в изобразительном искусстве. Наблюдения за природой: цветовое разнообразие природных ландшафтов разных народов и разнообразие их творчества.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b/>
          <w:sz w:val="26"/>
          <w:szCs w:val="26"/>
        </w:rPr>
        <w:t xml:space="preserve">      Освоение композиционных задач в искусстве.</w:t>
      </w:r>
      <w:r w:rsidRPr="00D32961">
        <w:rPr>
          <w:rFonts w:ascii="Arial" w:eastAsia="Times New Roman" w:hAnsi="Arial" w:cs="Arial"/>
          <w:sz w:val="26"/>
          <w:szCs w:val="26"/>
        </w:rPr>
        <w:t xml:space="preserve"> Смысловая взаимосвязь элементов в композиции: ритм пятен, линий; орна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мент, его роль в жизни человека, природа его зарождения, его специфика и особенности национального колорита.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 xml:space="preserve">       Задания по ИКТ на третьем году обучения направлены на развитие наблюдательности и любознательности, формирование интереса к природным объектам (флоре и фауне). Исполь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зование разнообразных видов компьютерной графики позволя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ет развивать у детей навыки самостоятельной творческой дея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тельности; даёт возможность включать в процесс обучения ис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следовательские задания и проектные формы работы, что развивает способность аргументированно защищать свою точ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ку зрения, формирует умение слушать собеседника. Овладеть новыми знаниями, понятиями из различных областей науки по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могает работа с Интернетом — поиск информации и её анализ.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D32961" w:rsidRPr="00D32961" w:rsidRDefault="00D32961" w:rsidP="00D3296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D32961">
        <w:rPr>
          <w:rFonts w:ascii="Arial" w:eastAsia="Times New Roman" w:hAnsi="Arial" w:cs="Arial"/>
          <w:b/>
          <w:sz w:val="26"/>
          <w:szCs w:val="26"/>
        </w:rPr>
        <w:t>3. Описание места учебного предмета.</w:t>
      </w:r>
    </w:p>
    <w:p w:rsidR="00D32961" w:rsidRPr="00D32961" w:rsidRDefault="00D32961" w:rsidP="00D3296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На изучение курса «Изобразительное искусство»,  отводится 1 час еженедельно,   в 3 классе - 34 часа в год. Изменений в программе нет.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D32961" w:rsidRPr="00D32961" w:rsidRDefault="00D32961" w:rsidP="00D329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32961">
        <w:rPr>
          <w:rFonts w:ascii="Arial" w:eastAsia="Times New Roman" w:hAnsi="Arial" w:cs="Arial"/>
          <w:b/>
          <w:sz w:val="26"/>
          <w:szCs w:val="26"/>
        </w:rPr>
        <w:t>4. Описание ценностных ориентиров содержания учебного предмета.</w:t>
      </w:r>
    </w:p>
    <w:p w:rsidR="00D32961" w:rsidRPr="00D32961" w:rsidRDefault="00D32961" w:rsidP="00D3296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 xml:space="preserve">В основе учебников лежит </w:t>
      </w:r>
      <w:proofErr w:type="spellStart"/>
      <w:r w:rsidRPr="00D32961">
        <w:rPr>
          <w:rFonts w:ascii="Arial" w:eastAsia="Times New Roman" w:hAnsi="Arial" w:cs="Arial"/>
          <w:b/>
          <w:sz w:val="26"/>
          <w:szCs w:val="26"/>
        </w:rPr>
        <w:t>системно-деятельностный</w:t>
      </w:r>
      <w:proofErr w:type="spellEnd"/>
      <w:r w:rsidRPr="00D32961">
        <w:rPr>
          <w:rFonts w:ascii="Arial" w:eastAsia="Times New Roman" w:hAnsi="Arial" w:cs="Arial"/>
          <w:b/>
          <w:sz w:val="26"/>
          <w:szCs w:val="26"/>
        </w:rPr>
        <w:t xml:space="preserve"> (</w:t>
      </w:r>
      <w:proofErr w:type="spellStart"/>
      <w:r w:rsidRPr="00D32961">
        <w:rPr>
          <w:rFonts w:ascii="Arial" w:eastAsia="Times New Roman" w:hAnsi="Arial" w:cs="Arial"/>
          <w:b/>
          <w:sz w:val="26"/>
          <w:szCs w:val="26"/>
        </w:rPr>
        <w:t>компетентностный</w:t>
      </w:r>
      <w:proofErr w:type="spellEnd"/>
      <w:r w:rsidRPr="00D32961">
        <w:rPr>
          <w:rFonts w:ascii="Arial" w:eastAsia="Times New Roman" w:hAnsi="Arial" w:cs="Arial"/>
          <w:b/>
          <w:sz w:val="26"/>
          <w:szCs w:val="26"/>
        </w:rPr>
        <w:t>) подход</w:t>
      </w:r>
      <w:r w:rsidRPr="00D32961">
        <w:rPr>
          <w:rFonts w:ascii="Arial" w:eastAsia="Times New Roman" w:hAnsi="Arial" w:cs="Arial"/>
          <w:sz w:val="26"/>
          <w:szCs w:val="26"/>
        </w:rPr>
        <w:t>, который предполагает форми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рование и развитие определённых качеств личности, что соответствует требованиям, предъявляемым к общему содержанию предмета «Изобразительное искусство» («</w:t>
      </w:r>
      <w:proofErr w:type="spellStart"/>
      <w:r w:rsidRPr="00D32961">
        <w:rPr>
          <w:rFonts w:ascii="Arial" w:eastAsia="Times New Roman" w:hAnsi="Arial" w:cs="Arial"/>
          <w:sz w:val="26"/>
          <w:szCs w:val="26"/>
        </w:rPr>
        <w:t>знаниевый</w:t>
      </w:r>
      <w:proofErr w:type="spellEnd"/>
      <w:r w:rsidRPr="00D32961">
        <w:rPr>
          <w:rFonts w:ascii="Arial" w:eastAsia="Times New Roman" w:hAnsi="Arial" w:cs="Arial"/>
          <w:sz w:val="26"/>
          <w:szCs w:val="26"/>
        </w:rPr>
        <w:t>» компо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нент):</w:t>
      </w:r>
    </w:p>
    <w:p w:rsidR="00D32961" w:rsidRPr="00D32961" w:rsidRDefault="00D32961" w:rsidP="00D3296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воспитание толерантности и уважения к другим культурам и народным традициям (с учётом многонациональности России);</w:t>
      </w:r>
    </w:p>
    <w:p w:rsidR="00D32961" w:rsidRPr="00D32961" w:rsidRDefault="00D32961" w:rsidP="00D3296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lastRenderedPageBreak/>
        <w:t>развитие желания знакомиться с произведениями искусст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ва и активно проявлять себя в творчестве (мотивация);</w:t>
      </w:r>
    </w:p>
    <w:p w:rsidR="00D32961" w:rsidRPr="00D32961" w:rsidRDefault="00D32961" w:rsidP="00D3296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общекультурное и личностное развитие учащегося; фор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мирование графической грамоты и учебных действий, обеспечивающих успешное усвоение содержания предмета (практика и восприятие);</w:t>
      </w:r>
    </w:p>
    <w:p w:rsidR="00D32961" w:rsidRPr="00D32961" w:rsidRDefault="00D32961" w:rsidP="00D3296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воспитание познавательной культуры в разных видах изо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бразительной деятельности (живопись, графика, скульп</w:t>
      </w:r>
      <w:r w:rsidRPr="00D32961">
        <w:rPr>
          <w:rFonts w:ascii="Arial" w:eastAsia="Times New Roman" w:hAnsi="Arial" w:cs="Arial"/>
          <w:sz w:val="26"/>
          <w:szCs w:val="26"/>
        </w:rPr>
        <w:softHyphen/>
        <w:t xml:space="preserve"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воспитание в условиях интегрированного обучения и </w:t>
      </w:r>
      <w:proofErr w:type="spellStart"/>
      <w:r w:rsidRPr="00D32961">
        <w:rPr>
          <w:rFonts w:ascii="Arial" w:eastAsia="Times New Roman" w:hAnsi="Arial" w:cs="Arial"/>
          <w:sz w:val="26"/>
          <w:szCs w:val="26"/>
        </w:rPr>
        <w:t>полихудожественного</w:t>
      </w:r>
      <w:proofErr w:type="spellEnd"/>
      <w:r w:rsidRPr="00D32961">
        <w:rPr>
          <w:rFonts w:ascii="Arial" w:eastAsia="Times New Roman" w:hAnsi="Arial" w:cs="Arial"/>
          <w:sz w:val="26"/>
          <w:szCs w:val="26"/>
        </w:rPr>
        <w:t xml:space="preserve"> воспитания;</w:t>
      </w:r>
    </w:p>
    <w:p w:rsidR="00D32961" w:rsidRPr="00D32961" w:rsidRDefault="00D32961" w:rsidP="00D3296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Воспитание патриотических чувств, развитие желания осваивать национальные традиции;</w:t>
      </w:r>
    </w:p>
    <w:p w:rsidR="00D32961" w:rsidRPr="00D32961" w:rsidRDefault="00D32961" w:rsidP="00D329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Развитие основ научных знаний об окружающей действительности и  искусстве, о взаимосвязях объектов;</w:t>
      </w:r>
    </w:p>
    <w:p w:rsidR="00D32961" w:rsidRPr="00D32961" w:rsidRDefault="00D32961" w:rsidP="00D329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совершенствование индивидуальных способностей;</w:t>
      </w:r>
    </w:p>
    <w:p w:rsidR="00D32961" w:rsidRPr="00D32961" w:rsidRDefault="00D32961" w:rsidP="00D329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кругозора, эстетической культуры личности, интереса к художественной культуре; формирование умения оценивать с художественной  точки зрения произведения искусства.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D32961" w:rsidRPr="00D32961" w:rsidRDefault="00D32961" w:rsidP="00D329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32961">
        <w:rPr>
          <w:rFonts w:ascii="Arial" w:eastAsia="Times New Roman" w:hAnsi="Arial" w:cs="Arial"/>
          <w:b/>
          <w:sz w:val="26"/>
          <w:szCs w:val="26"/>
        </w:rPr>
        <w:t xml:space="preserve">5. Личностные, </w:t>
      </w:r>
      <w:proofErr w:type="spellStart"/>
      <w:r w:rsidRPr="00D32961">
        <w:rPr>
          <w:rFonts w:ascii="Arial" w:eastAsia="Times New Roman" w:hAnsi="Arial" w:cs="Arial"/>
          <w:b/>
          <w:sz w:val="26"/>
          <w:szCs w:val="26"/>
        </w:rPr>
        <w:t>метапредметные</w:t>
      </w:r>
      <w:proofErr w:type="spellEnd"/>
      <w:r w:rsidRPr="00D32961">
        <w:rPr>
          <w:rFonts w:ascii="Arial" w:eastAsia="Times New Roman" w:hAnsi="Arial" w:cs="Arial"/>
          <w:b/>
          <w:sz w:val="26"/>
          <w:szCs w:val="26"/>
        </w:rPr>
        <w:t xml:space="preserve"> и предметные результаты освоения конкретного учебного предмета.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D32961" w:rsidRPr="00D32961" w:rsidRDefault="00D32961" w:rsidP="00D3296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Личностные планируемые результаты отражают систему цен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ностных ориентаций младшего школьника, его отношение к изу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чаемой образовательной области, личностные качества, кото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рые появляются и совершенствуются с помощью курса «Изобра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зительное искусство». Эти результаты не подлежат итоговой оценке в виде отметки и не являются критерием перевода учаще</w:t>
      </w:r>
      <w:r w:rsidRPr="00D32961">
        <w:rPr>
          <w:rFonts w:ascii="Arial" w:eastAsia="Times New Roman" w:hAnsi="Arial" w:cs="Arial"/>
          <w:sz w:val="26"/>
          <w:szCs w:val="26"/>
        </w:rPr>
        <w:softHyphen/>
        <w:t xml:space="preserve">гося в основную школу.  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</w:rPr>
      </w:pPr>
      <w:r w:rsidRPr="00D32961">
        <w:rPr>
          <w:rFonts w:ascii="Arial" w:eastAsia="Times New Roman" w:hAnsi="Arial" w:cs="Arial"/>
          <w:b/>
          <w:bCs/>
          <w:i/>
          <w:sz w:val="26"/>
          <w:szCs w:val="26"/>
        </w:rPr>
        <w:t>Личностные результаты:</w:t>
      </w:r>
    </w:p>
    <w:p w:rsidR="00D32961" w:rsidRPr="00D32961" w:rsidRDefault="00D32961" w:rsidP="00D3296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 xml:space="preserve">      целостное, гармоничное восприятие мира;</w:t>
      </w:r>
    </w:p>
    <w:p w:rsidR="00D32961" w:rsidRPr="00D32961" w:rsidRDefault="00D32961" w:rsidP="00D329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 xml:space="preserve">      интерес к окружающей природе, к наблюдениям за при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родными явлениями;</w:t>
      </w:r>
    </w:p>
    <w:p w:rsidR="00D32961" w:rsidRPr="00D32961" w:rsidRDefault="00D32961" w:rsidP="00D329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 xml:space="preserve">      умение формулировать, осознавать, передавать своё на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строение, впечатление от увиденного в природе, в окру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жающей действительности;</w:t>
      </w:r>
    </w:p>
    <w:p w:rsidR="00D32961" w:rsidRPr="00D32961" w:rsidRDefault="00D32961" w:rsidP="00D3296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способность выражать свои чувства, вызванные состояни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ем природы;</w:t>
      </w:r>
    </w:p>
    <w:p w:rsidR="00D32961" w:rsidRPr="00D32961" w:rsidRDefault="00D32961" w:rsidP="00D3296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способность различать звуки окружающего мира (пение птиц, шум ветра и деревьев, стук дождя, жужжание насеко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мых, уличный гул, различные звуки машин, голоса людей в доме, в школе, в лесу);</w:t>
      </w:r>
    </w:p>
    <w:p w:rsidR="00D32961" w:rsidRPr="00D32961" w:rsidRDefault="00D32961" w:rsidP="00D3296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представление о том, что у каждого живого существа своё жизненное пространство;</w:t>
      </w:r>
    </w:p>
    <w:p w:rsidR="00D32961" w:rsidRPr="00D32961" w:rsidRDefault="00D32961" w:rsidP="00D3296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lastRenderedPageBreak/>
        <w:t>самостоятельная мотивация своей деятельности, определение цели работы (задания) и выделение её этапов;</w:t>
      </w:r>
    </w:p>
    <w:p w:rsidR="00D32961" w:rsidRPr="00D32961" w:rsidRDefault="00D32961" w:rsidP="00D3296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доводить работу до конца;</w:t>
      </w:r>
    </w:p>
    <w:p w:rsidR="00D32961" w:rsidRPr="00D32961" w:rsidRDefault="00D32961" w:rsidP="00D3296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способность предвидеть результат своей деятельности;</w:t>
      </w:r>
    </w:p>
    <w:p w:rsidR="00D32961" w:rsidRPr="00D32961" w:rsidRDefault="00D32961" w:rsidP="00D3296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адекватная оценка результатов своей деятельности;</w:t>
      </w:r>
    </w:p>
    <w:p w:rsidR="00D32961" w:rsidRPr="00D32961" w:rsidRDefault="00D32961" w:rsidP="00D3296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способность работать в коллективе;</w:t>
      </w:r>
    </w:p>
    <w:p w:rsidR="00D32961" w:rsidRPr="00D32961" w:rsidRDefault="00D32961" w:rsidP="00D3296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работать индивидуально и в малых группах;</w:t>
      </w:r>
    </w:p>
    <w:p w:rsidR="00D32961" w:rsidRPr="00D32961" w:rsidRDefault="00D32961" w:rsidP="00D3296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готовность слушать собеседника, вести диалог, аргументировано отстаивать собственное мнение.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6"/>
          <w:szCs w:val="26"/>
        </w:rPr>
      </w:pPr>
      <w:proofErr w:type="spellStart"/>
      <w:r w:rsidRPr="00D32961">
        <w:rPr>
          <w:rFonts w:ascii="Arial" w:eastAsia="Times New Roman" w:hAnsi="Arial" w:cs="Arial"/>
          <w:b/>
          <w:i/>
          <w:sz w:val="26"/>
          <w:szCs w:val="26"/>
        </w:rPr>
        <w:t>Метапредметные</w:t>
      </w:r>
      <w:proofErr w:type="spellEnd"/>
      <w:r w:rsidRPr="00D32961">
        <w:rPr>
          <w:rFonts w:ascii="Arial" w:eastAsia="Times New Roman" w:hAnsi="Arial" w:cs="Arial"/>
          <w:b/>
          <w:i/>
          <w:sz w:val="26"/>
          <w:szCs w:val="26"/>
        </w:rPr>
        <w:t xml:space="preserve"> результаты: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постановка учебной задачи и контроль её выполнения (умение доводить дело до конца);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принятие и удержание цели задания в процессе его выполнения;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самостоятельная мотивация учебно-познавательного процесса;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самостоятельная мотивация своей деятельности, определение цели работы (задания) и выделение её этапов;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проектировать (планировать) самостоятельную дея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тельность в соответствии с предлагаемой учебной задачей; |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критически оценивать результат своей работы и ра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боты одноклассников на основе приобретённых знаний;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применять приобретённые знания по одному предмету при изучении других общеобразовательных дис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циплин;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выполнять по образцу и самостоятельно действия при решении отдельных учебно-творческих задач;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проводить самостоятельные исследования;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находить нужную информацию в Интернете;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участие в тематических обсуждениях и выражение своих предложений;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формулировать ответ на вопрос в соответствии с заданным смысловым (логическим) содержанием;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lastRenderedPageBreak/>
        <w:t>обогащение словарного запаса, развитие умения описы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вать словами характер звуков, которые «живут» в различ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ных уголках природы, понимать связь между звуками в му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зыкальном произведении, словами в поэзии и прозе;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пересказывать небольшие тексты (сказки, расска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зы), вычленять сюжет, сочинять собственный сюжет, соз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давать мини-рассказы по своему сюжету;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понимание и передача своих впечатлений от услышанно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го, увиденного, прочитанного (в музыке, литературе, на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родной речи, разных видах и жанрах искусства);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сопоставить события, о которых идёт речь в про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изведении, с собственным жизненным опытом, выделе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ние общего и различного между ними;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объяснить, чем похожи и чем различаются тради</w:t>
      </w:r>
      <w:r w:rsidRPr="00D32961">
        <w:rPr>
          <w:rFonts w:ascii="Arial" w:eastAsia="Times New Roman" w:hAnsi="Arial" w:cs="Arial"/>
          <w:sz w:val="26"/>
          <w:szCs w:val="26"/>
        </w:rPr>
        <w:softHyphen/>
        <w:t>ции разных народов в сказках, орнаменте, оформлении жилища, в обустройстве дома в целом.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6"/>
          <w:szCs w:val="26"/>
        </w:rPr>
      </w:pPr>
      <w:r w:rsidRPr="00D32961">
        <w:rPr>
          <w:rFonts w:ascii="Arial" w:eastAsia="Times New Roman" w:hAnsi="Arial" w:cs="Arial"/>
          <w:b/>
          <w:i/>
          <w:sz w:val="26"/>
          <w:szCs w:val="26"/>
        </w:rPr>
        <w:t>Предметные результаты: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D32961">
        <w:rPr>
          <w:rFonts w:ascii="Arial" w:eastAsia="Times New Roman" w:hAnsi="Arial" w:cs="Arial"/>
          <w:sz w:val="26"/>
          <w:szCs w:val="26"/>
        </w:rPr>
        <w:t>сформированность</w:t>
      </w:r>
      <w:proofErr w:type="spellEnd"/>
      <w:r w:rsidRPr="00D32961">
        <w:rPr>
          <w:rFonts w:ascii="Arial" w:eastAsia="Times New Roman" w:hAnsi="Arial" w:cs="Arial"/>
          <w:sz w:val="26"/>
          <w:szCs w:val="26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анализировать и сравнивать произведения искусства  по настроению, которое они вызывают, элементарно оценивать их с точки зрения эмоционального содер</w:t>
      </w:r>
      <w:r w:rsidRPr="00D32961">
        <w:rPr>
          <w:rFonts w:ascii="Arial" w:eastAsia="Times New Roman" w:hAnsi="Arial" w:cs="Arial"/>
          <w:sz w:val="26"/>
          <w:szCs w:val="26"/>
        </w:rPr>
        <w:softHyphen/>
        <w:t>жания;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сравнивать описания, произведения искусства на одну тему;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способность обосновывать своё суждение, подбирать слова для характеристики своего эмоционального состояния и героя произведения искусства;</w:t>
      </w:r>
    </w:p>
    <w:p w:rsidR="00D32961" w:rsidRPr="00D32961" w:rsidRDefault="00D32961" w:rsidP="00D3296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высказывать предположения о сюжете по иллюст</w:t>
      </w:r>
      <w:r w:rsidRPr="00D32961">
        <w:rPr>
          <w:rFonts w:ascii="Arial" w:eastAsia="Times New Roman" w:hAnsi="Arial" w:cs="Arial"/>
          <w:sz w:val="26"/>
          <w:szCs w:val="26"/>
        </w:rPr>
        <w:softHyphen/>
      </w:r>
      <w:r w:rsidRPr="00D32961">
        <w:rPr>
          <w:rFonts w:ascii="Arial" w:eastAsia="Times New Roman" w:hAnsi="Arial" w:cs="Arial"/>
          <w:spacing w:val="20"/>
          <w:sz w:val="26"/>
          <w:szCs w:val="26"/>
        </w:rPr>
        <w:t xml:space="preserve">рации </w:t>
      </w:r>
      <w:r w:rsidRPr="00D32961">
        <w:rPr>
          <w:rFonts w:ascii="Arial" w:eastAsia="Times New Roman" w:hAnsi="Arial" w:cs="Arial"/>
          <w:sz w:val="26"/>
          <w:szCs w:val="26"/>
        </w:rPr>
        <w:t>(самостоятельное развитие сюжета), рассказывать о своём любимом произведении искусства, герое, картине, спектакле, книге;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 xml:space="preserve">умение фиксировать своё эмоциональное состояние, возникшее во время восприятия произведения искусства; 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D32961">
        <w:rPr>
          <w:rFonts w:ascii="Arial" w:eastAsia="Times New Roman" w:hAnsi="Arial" w:cs="Arial"/>
          <w:sz w:val="26"/>
          <w:szCs w:val="26"/>
        </w:rPr>
        <w:t>сформированность</w:t>
      </w:r>
      <w:proofErr w:type="spellEnd"/>
      <w:r w:rsidRPr="00D32961">
        <w:rPr>
          <w:rFonts w:ascii="Arial" w:eastAsia="Times New Roman" w:hAnsi="Arial" w:cs="Arial"/>
          <w:sz w:val="26"/>
          <w:szCs w:val="26"/>
        </w:rPr>
        <w:t xml:space="preserve"> представлений о природном пространстве и архитектуре разных народов;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D32961">
        <w:rPr>
          <w:rFonts w:ascii="Arial" w:eastAsia="Times New Roman" w:hAnsi="Arial" w:cs="Arial"/>
          <w:sz w:val="26"/>
          <w:szCs w:val="26"/>
        </w:rPr>
        <w:t>сформированность</w:t>
      </w:r>
      <w:proofErr w:type="spellEnd"/>
      <w:r w:rsidRPr="00D32961">
        <w:rPr>
          <w:rFonts w:ascii="Arial" w:eastAsia="Times New Roman" w:hAnsi="Arial" w:cs="Arial"/>
          <w:sz w:val="26"/>
          <w:szCs w:val="26"/>
        </w:rPr>
        <w:t xml:space="preserve"> представлений о связи архитектуры с природой, знаний архитектурных памятников своего региона, их истории;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активное участие в обсуждении роли искусства в жизни общества и человека;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понимание влияния природного окружения на художественное творчество и понимание природы как основы всей жизни человечества;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понимание зависимости народного искусства от природных и климатических особенностей местности, его связь с культурными традициями, мировоззрением народа;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lastRenderedPageBreak/>
        <w:t xml:space="preserve"> умение объяснить, чем похожи и чем различаются традиции разных народов в сказках, орнаменте, оформлении жилища, в обустройстве дома в целом;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создавать образный портрет героя в разных видах и жанрах искусства — словесном, изобразительном, пластическом, музыкальном;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развивать предложенную сюжетную линию (сочинение общей сказки, пьесы и т. п.);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D32961">
        <w:rPr>
          <w:rFonts w:ascii="Arial" w:eastAsia="Times New Roman" w:hAnsi="Arial" w:cs="Arial"/>
          <w:sz w:val="26"/>
          <w:szCs w:val="26"/>
        </w:rPr>
        <w:t>сформированность</w:t>
      </w:r>
      <w:proofErr w:type="spellEnd"/>
      <w:r w:rsidRPr="00D32961">
        <w:rPr>
          <w:rFonts w:ascii="Arial" w:eastAsia="Times New Roman" w:hAnsi="Arial" w:cs="Arial"/>
          <w:sz w:val="26"/>
          <w:szCs w:val="26"/>
        </w:rPr>
        <w:t xml:space="preserve"> навыков использования средств компьютерной графики в разных видах творческой деятельности;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 xml:space="preserve"> умение выражать в беседе своё отношение к произведениям разных видов искусства (изобразительного, музыкального; хореографии, литературы), понимать специфику выразительного языка каждого из них;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 xml:space="preserve"> умение выбирать выразительные средства для реализации творческого замысла;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 xml:space="preserve">умение сравнивать произведения на одну тему, относящимся к разным видам и жанрам искусства; 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D32961" w:rsidRPr="00D32961" w:rsidRDefault="00D32961" w:rsidP="00D3296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32961">
        <w:rPr>
          <w:rFonts w:ascii="Arial" w:eastAsia="Times New Roman" w:hAnsi="Arial" w:cs="Arial"/>
          <w:sz w:val="26"/>
          <w:szCs w:val="26"/>
        </w:rPr>
        <w:t>умение использовать элементы импровизации для решения творческих задач.</w:t>
      </w:r>
    </w:p>
    <w:p w:rsidR="00D32961" w:rsidRPr="00D32961" w:rsidRDefault="00D32961" w:rsidP="00D3296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D32961" w:rsidRPr="00D32961" w:rsidRDefault="00D32961" w:rsidP="00D3296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32961">
        <w:rPr>
          <w:rFonts w:ascii="Arial" w:hAnsi="Arial" w:cs="Arial"/>
          <w:b/>
          <w:bCs/>
          <w:color w:val="000000"/>
          <w:sz w:val="26"/>
          <w:szCs w:val="26"/>
        </w:rPr>
        <w:t>6. Содержание учебного предмета.</w:t>
      </w:r>
    </w:p>
    <w:p w:rsidR="00D32961" w:rsidRPr="00D32961" w:rsidRDefault="00D32961" w:rsidP="00D32961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D3296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Развитие дифференцированного зрения: перенос на</w:t>
      </w:r>
      <w:r w:rsidRPr="00D3296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softHyphen/>
        <w:t>блюдаемого в художественную форму (изобразитель</w:t>
      </w:r>
      <w:r w:rsidRPr="00D3296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softHyphen/>
        <w:t>ное искусство и окружающий мир) (17 часов).</w:t>
      </w:r>
    </w:p>
    <w:p w:rsidR="00D32961" w:rsidRPr="00D32961" w:rsidRDefault="00D32961" w:rsidP="00D3296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D32961">
        <w:rPr>
          <w:rFonts w:ascii="Arial" w:hAnsi="Arial" w:cs="Arial"/>
          <w:color w:val="000000"/>
          <w:sz w:val="26"/>
          <w:szCs w:val="26"/>
        </w:rPr>
        <w:t xml:space="preserve">     Овладение основами языка живописи и графики. Передача разнообразия и красоты природы средствами живописи, гра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бражение природного ритма. Отделение главного от второсте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пенного. Выделение композиционного центра. Создание ком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позиции на плоскости на заданную тему. Выбор формата в зави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пьютерной графики. Передача воздушной перспективы графи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ческими средствами. Выбор и освоение картинной плоскости и зависимости от творческого замысла. Использование в рабо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 xml:space="preserve">мата, преодоление </w:t>
      </w:r>
      <w:proofErr w:type="spellStart"/>
      <w:r w:rsidRPr="00D32961">
        <w:rPr>
          <w:rFonts w:ascii="Arial" w:hAnsi="Arial" w:cs="Arial"/>
          <w:color w:val="000000"/>
          <w:sz w:val="26"/>
          <w:szCs w:val="26"/>
        </w:rPr>
        <w:t>измельчённости</w:t>
      </w:r>
      <w:proofErr w:type="spellEnd"/>
      <w:r w:rsidRPr="00D32961">
        <w:rPr>
          <w:rFonts w:ascii="Arial" w:hAnsi="Arial" w:cs="Arial"/>
          <w:color w:val="000000"/>
          <w:sz w:val="26"/>
          <w:szCs w:val="26"/>
        </w:rPr>
        <w:t xml:space="preserve"> изображения. Передача смысловой связи предметов в натюрморте. Передача движе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 xml:space="preserve">ния. Работа с натуры и по наблюдению. </w:t>
      </w:r>
      <w:r w:rsidRPr="00D32961">
        <w:rPr>
          <w:rFonts w:ascii="Arial" w:hAnsi="Arial" w:cs="Arial"/>
          <w:color w:val="000000"/>
          <w:sz w:val="26"/>
          <w:szCs w:val="26"/>
        </w:rPr>
        <w:lastRenderedPageBreak/>
        <w:t>Выполнение кратких за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рисовок (набросков) фигуры человека с натуры и по представ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лению в разных положениях. Работа в одной цветовой гамме.</w:t>
      </w:r>
    </w:p>
    <w:p w:rsidR="00D32961" w:rsidRPr="00D32961" w:rsidRDefault="00D32961" w:rsidP="00D3296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32961">
        <w:rPr>
          <w:rFonts w:ascii="Arial" w:hAnsi="Arial" w:cs="Arial"/>
          <w:color w:val="000000"/>
          <w:sz w:val="26"/>
          <w:szCs w:val="26"/>
        </w:rPr>
        <w:t>Передача объёма графическими средствами. Передача форм предмета с помощью штриха. Передача контраста и нюанс в объёме (лепка из глины или пластилина). Освоение профессиональной лепки. Создание объёмно-пространственной композиции. Передача ритма и динамики при создании  художественного образа. Создание эскизов архитектурных сооружений на основе природных форм (по описанию в сказках). Выражение замысла в рельефных эскизах. Работа в группах по три пять человек. Поиск в Интернете музейных экспозиций. Освоение техники бумажной пластики. Создание эскизов одежды по мотивам растительных форм.</w:t>
      </w:r>
    </w:p>
    <w:p w:rsidR="00D32961" w:rsidRPr="00D32961" w:rsidRDefault="00D32961" w:rsidP="00D3296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3296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Развитие фантазии и воображения (11 часов).</w:t>
      </w:r>
    </w:p>
    <w:p w:rsidR="00D32961" w:rsidRPr="00D32961" w:rsidRDefault="00D32961" w:rsidP="00D3296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D32961">
        <w:rPr>
          <w:rFonts w:ascii="Arial" w:hAnsi="Arial" w:cs="Arial"/>
          <w:color w:val="000000"/>
          <w:sz w:val="26"/>
          <w:szCs w:val="26"/>
        </w:rPr>
        <w:t>Передача настроения и ритма музыкального и поэтического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смысловой зависимости между элементами изображения путём выбора формата, материала изображения. Передача содержания художественного произведения в графической иллюстрации Соотнесение содержания книги с иллюстрациями и художественным оформлением шрифта текста. Создание своих буквиц для сказочных произведений, оригинальных вариантов заглавной буквы своего имени, отражение в образе буквы своего характера и интересов. Оформление сцены к спектаклю (игровому или кукольному). Работа в коллективе, распределение обязанностей. Использование музыкального материала для передачи настроения и эстетического образа пространства. Создание игрушки по мотивам народных художественных промы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слов. Использование в украшении игрушек мотивов растительного и животного мира. Соотнесение характера украшения, орнамента и его расположения в зависимости от декоративной формы. Раскрытие символики цвета и изображений в на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родном искусстве. Коллективное исследование на тему «Знаки и символы русского народа». Передача равновесия в изображении, выразительность формы в декоративной композиции: обобщённость, силуэт.</w:t>
      </w:r>
    </w:p>
    <w:p w:rsidR="00D32961" w:rsidRPr="00D32961" w:rsidRDefault="00D32961" w:rsidP="00D3296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3296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D32961" w:rsidRPr="00D32961" w:rsidRDefault="00D32961" w:rsidP="00D3296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32961">
        <w:rPr>
          <w:rFonts w:ascii="Arial" w:hAnsi="Arial" w:cs="Arial"/>
          <w:color w:val="000000"/>
          <w:sz w:val="26"/>
          <w:szCs w:val="26"/>
        </w:rPr>
        <w:t>Выражение в словесной форме своих представлений о ви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дах изобразительного искусства. Участие в обсуждении содер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жания и выразительных средств произведений изобразительного искусства. Коллективное исследование по данной теме. Поиск и объяснение общего и различного в языке разных ви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дов искусства. Выражение в беседе своего отношения к произведениям разных видов искусства (изобразительного, музы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 xml:space="preserve">ведений изобразительного искусства по видам и жанрам. Ведущие художественные музеи России и своего региона. </w:t>
      </w:r>
      <w:r w:rsidRPr="00D32961">
        <w:rPr>
          <w:rFonts w:ascii="Arial" w:hAnsi="Arial" w:cs="Arial"/>
          <w:color w:val="000000"/>
          <w:sz w:val="26"/>
          <w:szCs w:val="26"/>
        </w:rPr>
        <w:lastRenderedPageBreak/>
        <w:t>Объясне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ние символики в народном и декоративно-прикладном искусстве, функциональности, практической значимости произ</w:t>
      </w:r>
      <w:r w:rsidRPr="00D32961">
        <w:rPr>
          <w:rFonts w:ascii="Arial" w:hAnsi="Arial" w:cs="Arial"/>
          <w:color w:val="000000"/>
          <w:sz w:val="26"/>
          <w:szCs w:val="26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D32961" w:rsidRDefault="00D32961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D3296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E1E6A" w:rsidRDefault="008E1E6A" w:rsidP="008E1E6A">
      <w:pPr>
        <w:rPr>
          <w:rFonts w:ascii="Arial" w:hAnsi="Arial" w:cs="Arial"/>
          <w:b/>
          <w:sz w:val="26"/>
          <w:szCs w:val="26"/>
        </w:rPr>
      </w:pPr>
    </w:p>
    <w:p w:rsidR="00EF6A75" w:rsidRPr="00A5739F" w:rsidRDefault="00A5739F" w:rsidP="008E1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Тематическое планирование с определением основных</w:t>
      </w:r>
      <w:r w:rsidR="00D32961">
        <w:rPr>
          <w:rFonts w:ascii="Arial" w:hAnsi="Arial" w:cs="Arial"/>
          <w:b/>
          <w:sz w:val="26"/>
          <w:szCs w:val="26"/>
        </w:rPr>
        <w:t xml:space="preserve"> видов учебной деятельности обуч</w:t>
      </w:r>
      <w:r>
        <w:rPr>
          <w:rFonts w:ascii="Arial" w:hAnsi="Arial" w:cs="Arial"/>
          <w:b/>
          <w:sz w:val="26"/>
          <w:szCs w:val="26"/>
        </w:rPr>
        <w:t>ающихся.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234"/>
        <w:gridCol w:w="1593"/>
        <w:gridCol w:w="3651"/>
        <w:gridCol w:w="4395"/>
        <w:gridCol w:w="2126"/>
      </w:tblGrid>
      <w:tr w:rsidR="00EF6A75" w:rsidRPr="00054E0E" w:rsidTr="00A5739F">
        <w:trPr>
          <w:trHeight w:val="719"/>
        </w:trPr>
        <w:tc>
          <w:tcPr>
            <w:tcW w:w="744" w:type="dxa"/>
            <w:shd w:val="clear" w:color="auto" w:fill="auto"/>
          </w:tcPr>
          <w:p w:rsidR="00EF6A75" w:rsidRPr="00D32961" w:rsidRDefault="00EF6A75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234" w:type="dxa"/>
            <w:shd w:val="clear" w:color="auto" w:fill="auto"/>
          </w:tcPr>
          <w:p w:rsidR="00EF6A75" w:rsidRPr="00054E0E" w:rsidRDefault="00EF6A75" w:rsidP="00054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Тема урока</w:t>
            </w:r>
          </w:p>
        </w:tc>
        <w:tc>
          <w:tcPr>
            <w:tcW w:w="1593" w:type="dxa"/>
            <w:shd w:val="clear" w:color="auto" w:fill="auto"/>
          </w:tcPr>
          <w:p w:rsidR="00EF6A75" w:rsidRPr="00CF0689" w:rsidRDefault="00EF6A75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F0689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3651" w:type="dxa"/>
            <w:shd w:val="clear" w:color="auto" w:fill="auto"/>
          </w:tcPr>
          <w:p w:rsidR="00EF6A75" w:rsidRPr="00054E0E" w:rsidRDefault="00EF6A75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Основное содержание по теме</w:t>
            </w:r>
          </w:p>
        </w:tc>
        <w:tc>
          <w:tcPr>
            <w:tcW w:w="4395" w:type="dxa"/>
            <w:shd w:val="clear" w:color="auto" w:fill="auto"/>
          </w:tcPr>
          <w:p w:rsidR="00EF6A75" w:rsidRPr="00054E0E" w:rsidRDefault="00EF6A75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Характеристика деятельности учащихся</w:t>
            </w:r>
          </w:p>
        </w:tc>
        <w:tc>
          <w:tcPr>
            <w:tcW w:w="2126" w:type="dxa"/>
            <w:shd w:val="clear" w:color="auto" w:fill="auto"/>
          </w:tcPr>
          <w:p w:rsidR="00EF6A75" w:rsidRPr="00054E0E" w:rsidRDefault="00EF6A75" w:rsidP="00054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Дом. зад.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1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«Букет из осенних листьев».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Освоение человеком природного пространства (среда и населяющие её звери, птицы). Знакомство с разнообразием и красотой природы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Овладевать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основами языка живописи и графики. 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разнообразие и красоту природы (растения, насекомые, птицы, звери, человек в природе)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Наблюдать за природой</w:t>
            </w:r>
          </w:p>
        </w:tc>
      </w:tr>
      <w:tr w:rsidR="00054E0E" w:rsidRPr="00054E0E" w:rsidTr="00A5739F">
        <w:trPr>
          <w:trHeight w:val="2528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«Гроза в лесу».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Создавать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выставки фотографий с уголками природы.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ритмическое своеобразие природного ландшафта с помощью средств изобразительного искусства.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Создавать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цветовые графические 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  <w:t xml:space="preserve">композиции в технике компьютерной 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  <w:t>графики.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Уметь фотографировать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объекты природы (облака, птиц в небе, насекомых и др.).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Находить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поисковых системах Интернета необычные фотографии природной среды.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Подготовить информацию о знаменитых путешественниках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2527"/>
        </w:trPr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«Подводные обитатели».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054E0E" w:rsidRPr="00CF0689" w:rsidRDefault="00054E0E" w:rsidP="008D73A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Разнообразие природных  объектов в творчестве художника: воздушное пространство, водный мир, недра земли, подземный мир (горы. долины, русла рек, озёра, моря, поля, леса создают в природе особый рисунок)</w:t>
            </w: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Подготовить информацию о растительном и животном подводном мире.</w:t>
            </w:r>
          </w:p>
        </w:tc>
      </w:tr>
      <w:tr w:rsidR="00054E0E" w:rsidRPr="00054E0E" w:rsidTr="00A5739F">
        <w:trPr>
          <w:trHeight w:val="3600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054E0E" w:rsidRPr="00D32961" w:rsidRDefault="00054E0E" w:rsidP="00D32961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4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054E0E" w:rsidRPr="00D32961" w:rsidRDefault="00054E0E" w:rsidP="00D32961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«Солнечный день в горах».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8D73A1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Ритм и орнамент в природе и в искусстве. Каждый предмет имеет свое строение (конструкцию). Рассмотри деревья. Рисунок земной поверхности на карте или глобусе (суша, возвышенности, моря, реки и др.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54E0E" w:rsidRPr="00054E0E" w:rsidRDefault="00054E0E" w:rsidP="00D32961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Создавать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декоративные причудливые формы по мотивам природных, в том числе на основе иллюстраций, найденных в Интернете.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Привносить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декоративную композицию свои представления о красоте и разнообразии форм в природе.</w:t>
            </w:r>
          </w:p>
          <w:p w:rsidR="00054E0E" w:rsidRPr="00054E0E" w:rsidRDefault="00054E0E" w:rsidP="00D32961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Осваивать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технику бумажной пластики</w:t>
            </w:r>
          </w:p>
          <w:p w:rsidR="00054E0E" w:rsidRPr="00054E0E" w:rsidRDefault="00054E0E" w:rsidP="00D32961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Создавать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эскизы одежды по мотивам растительных (в том числе цветочных) форм.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Выявлять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декоративную форму узором и цветом: растительные мотивы народного искусства.</w:t>
            </w:r>
          </w:p>
          <w:p w:rsidR="00054E0E" w:rsidRPr="00054E0E" w:rsidRDefault="00054E0E" w:rsidP="00D32961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Находить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Интернете оригинальные, причудливые формы природных объектов,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создавать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из них свою коллекцию природных форм.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Принести камни с таинственными узорами.</w:t>
            </w:r>
          </w:p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2150"/>
        </w:trPr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054E0E" w:rsidRPr="00D32961" w:rsidRDefault="00054E0E" w:rsidP="00D32961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054E0E" w:rsidRPr="00D32961" w:rsidRDefault="00054E0E" w:rsidP="00D32961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«Закат солнца. Сумерки».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8D73A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Композиционное размещение предметов на листе при рисовании с натуры, сознательный выбор формата листа</w:t>
            </w: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Приготовить стеклянную ёмкость для  вазы, пластилин, бусинки, зёрнышки.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«Журавлиная стая на восходе солнца».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8D73A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Перспектива как способ передачи пространства на картине с помощью планов: чем дальше объекты от  зрителя, тем они меньше. Воздушная перспектива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054E0E">
              <w:rPr>
                <w:rFonts w:ascii="Arial" w:hAnsi="Arial" w:cs="Arial"/>
                <w:i/>
                <w:sz w:val="24"/>
                <w:szCs w:val="26"/>
              </w:rPr>
              <w:t>Создавать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предметы для интерьера </w:t>
            </w:r>
            <w:r w:rsidRPr="00054E0E">
              <w:rPr>
                <w:rFonts w:ascii="Arial" w:hAnsi="Arial" w:cs="Arial"/>
                <w:sz w:val="24"/>
                <w:szCs w:val="26"/>
              </w:rPr>
              <w:cr/>
              <w:t>с учётом его особенностей.</w:t>
            </w:r>
            <w:r w:rsidRPr="00054E0E">
              <w:rPr>
                <w:rFonts w:ascii="Arial" w:hAnsi="Arial" w:cs="Arial"/>
                <w:sz w:val="24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4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в форме вазы (другого предмета) стилевые особенности интерьера в целом.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4"/>
                <w:szCs w:val="26"/>
              </w:rPr>
              <w:t>Находить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мастерами.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Приготовить страницы из цветного журнала, иголку и нитку, спичку.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7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</w:t>
            </w:r>
            <w:bookmarkStart w:id="1" w:name="_GoBack"/>
            <w:bookmarkEnd w:id="1"/>
            <w:r w:rsidRPr="00054E0E">
              <w:rPr>
                <w:rFonts w:ascii="Arial" w:hAnsi="Arial" w:cs="Arial"/>
                <w:b/>
                <w:sz w:val="26"/>
                <w:szCs w:val="26"/>
              </w:rPr>
              <w:t>а на плоскости.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«Прогулка в парке».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Образы, построенные на  контрасте формы, цвета, размера. Глухие и звонкие цвета. Главные и дополнительные цвета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054E0E">
              <w:rPr>
                <w:rFonts w:ascii="Arial" w:hAnsi="Arial" w:cs="Arial"/>
                <w:i/>
                <w:sz w:val="24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  <w:r w:rsidRPr="00054E0E">
              <w:rPr>
                <w:rFonts w:ascii="Arial" w:hAnsi="Arial" w:cs="Arial"/>
                <w:sz w:val="24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4"/>
                <w:szCs w:val="26"/>
              </w:rPr>
              <w:t>Улавливать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4"/>
                <w:szCs w:val="26"/>
              </w:rPr>
              <w:t>осознавать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ритмические повторы в поэтических и музыкальных произведениях.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6"/>
              </w:rPr>
            </w:pPr>
            <w:r w:rsidRPr="00054E0E">
              <w:rPr>
                <w:rFonts w:ascii="Arial" w:hAnsi="Arial" w:cs="Arial"/>
                <w:i/>
                <w:sz w:val="24"/>
                <w:szCs w:val="26"/>
              </w:rPr>
              <w:t>Уметьсоздавать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декоративные элементы из глины и гуаши или бумаги, клея и гуаши.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Прочитать сказку «Дюймовочка»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«Букет цветов» (рисование с натуры)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Изображение с натуры предметов конструктивной формы. Натюрморт тематический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054E0E">
              <w:rPr>
                <w:rFonts w:ascii="Arial" w:hAnsi="Arial" w:cs="Arial"/>
                <w:i/>
                <w:sz w:val="24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индивидуальную манеру письма.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6"/>
              </w:rPr>
            </w:pPr>
            <w:r w:rsidRPr="00054E0E">
              <w:rPr>
                <w:rFonts w:ascii="Arial" w:hAnsi="Arial" w:cs="Arial"/>
                <w:i/>
                <w:sz w:val="24"/>
                <w:szCs w:val="26"/>
              </w:rPr>
              <w:t>Понимать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4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Закончить работу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«Человек на сборе урожая»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Передача движения. Работа с натуры и по наблюдению: краткие зарисовки (наброски  и портрет по наблюдению)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054E0E">
              <w:rPr>
                <w:rFonts w:ascii="Arial" w:hAnsi="Arial" w:cs="Arial"/>
                <w:i/>
                <w:sz w:val="24"/>
                <w:szCs w:val="26"/>
              </w:rPr>
              <w:t>Понимать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4"/>
                <w:szCs w:val="26"/>
              </w:rPr>
              <w:t>изображать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природный ритм (орнамент) (горы, леса, моря, реки, пустыни, равнины).</w:t>
            </w:r>
            <w:r w:rsidRPr="00054E0E">
              <w:rPr>
                <w:rFonts w:ascii="Arial" w:hAnsi="Arial" w:cs="Arial"/>
                <w:sz w:val="24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4"/>
                <w:szCs w:val="26"/>
              </w:rPr>
              <w:t>Отделять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главное от второстепенного.</w:t>
            </w:r>
            <w:r w:rsidRPr="00054E0E">
              <w:rPr>
                <w:rFonts w:ascii="Arial" w:hAnsi="Arial" w:cs="Arial"/>
                <w:sz w:val="24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4"/>
                <w:szCs w:val="26"/>
              </w:rPr>
              <w:t>Выделять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композиционный центр.</w:t>
            </w:r>
            <w:r w:rsidRPr="00054E0E">
              <w:rPr>
                <w:rFonts w:ascii="Arial" w:hAnsi="Arial" w:cs="Arial"/>
                <w:sz w:val="24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4"/>
                <w:szCs w:val="26"/>
              </w:rPr>
              <w:t>Создавать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плоскостные композиции на заданную тему (живопись, рисунок, </w:t>
            </w:r>
            <w:r w:rsidRPr="00054E0E">
              <w:rPr>
                <w:rFonts w:ascii="Arial" w:hAnsi="Arial" w:cs="Arial"/>
                <w:sz w:val="24"/>
                <w:szCs w:val="26"/>
              </w:rPr>
              <w:cr/>
              <w:t>орнамент).</w:t>
            </w:r>
            <w:r w:rsidRPr="00054E0E">
              <w:rPr>
                <w:rFonts w:ascii="Arial" w:hAnsi="Arial" w:cs="Arial"/>
                <w:sz w:val="24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4"/>
                <w:szCs w:val="26"/>
              </w:rPr>
              <w:t>Представлять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4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условное изображение в географических картах.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4"/>
                <w:szCs w:val="26"/>
              </w:rPr>
              <w:t>Находить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в Интернете информацию о знаменитых путешественниках и </w:t>
            </w:r>
            <w:r w:rsidRPr="00054E0E">
              <w:rPr>
                <w:rFonts w:ascii="Arial" w:hAnsi="Arial" w:cs="Arial"/>
                <w:i/>
                <w:sz w:val="24"/>
                <w:szCs w:val="26"/>
              </w:rPr>
              <w:t>готовить</w:t>
            </w:r>
            <w:r w:rsidRPr="00054E0E">
              <w:rPr>
                <w:rFonts w:ascii="Arial" w:hAnsi="Arial" w:cs="Arial"/>
                <w:sz w:val="24"/>
                <w:szCs w:val="26"/>
              </w:rPr>
              <w:t xml:space="preserve"> о них небольшие </w:t>
            </w:r>
            <w:proofErr w:type="spellStart"/>
            <w:r>
              <w:rPr>
                <w:rFonts w:ascii="Arial" w:hAnsi="Arial" w:cs="Arial"/>
                <w:sz w:val="24"/>
                <w:szCs w:val="26"/>
              </w:rPr>
              <w:t>през-ии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10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Рисование яблока с натуры.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Передача объёма в живописи и графике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движения человека в разные времена года</w:t>
            </w:r>
            <w:proofErr w:type="gramStart"/>
            <w:r w:rsidRPr="00054E0E">
              <w:rPr>
                <w:rFonts w:ascii="Arial" w:hAnsi="Arial" w:cs="Arial"/>
                <w:sz w:val="26"/>
                <w:szCs w:val="26"/>
              </w:rPr>
              <w:t xml:space="preserve"> :</w:t>
            </w:r>
            <w:proofErr w:type="gramEnd"/>
            <w:r w:rsidRPr="00054E0E">
              <w:rPr>
                <w:rFonts w:ascii="Arial" w:hAnsi="Arial" w:cs="Arial"/>
                <w:sz w:val="26"/>
                <w:szCs w:val="26"/>
              </w:rPr>
              <w:cr/>
              <w:t xml:space="preserve"> лето – сенокос, купание, езда на велосипеде; осень — сбор урожая, начало учебного года, зима — катание на коньках и лыжах, лепка снежной бабы.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Уметь работать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с натуры и по наблюдению. 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Выполнять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краткие зарисовки (наброски) с фигуры человека (с натуры и по представлению): стоит, идёт, бежит.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Работать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одной цветовой гамме.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Находить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Интернете, в фотоальбомах картины художников, на которых изображён человек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Принести диск с записью звуков природы(шелест прибоя, шёпот дождя и т.д.)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11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в объёме и пространстве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«Насекомые».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Понятие стилизации. Использование приёма стилизации в создании предметов объёмной формы: на примере насекомого, выделяя его характерные особенности. Создать летающий объект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Определять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характер и форму творческой работы на основе предложенной темы.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Находить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индивидуальную манеру изображения. 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смысловую зависимость между элементами изображения: выбором формата, материала изображения.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 xml:space="preserve">Развивать 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художественные представления: звуков  ветра, земли, гор, цветов, травы, деревьев, стаи птиц.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Подобрать предметы к тематическому натюрморту</w:t>
            </w:r>
          </w:p>
        </w:tc>
      </w:tr>
      <w:tr w:rsidR="00054E0E" w:rsidRPr="00054E0E" w:rsidTr="00A5739F">
        <w:trPr>
          <w:trHeight w:val="1261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12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в объёме и пространстве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«Хоккеист и балерина».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Контраст и нюанс в скульптуре (форма, размер, динамика, настроение , характер, фактура, материал)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Экспериментировать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с цветом: выполнение растяжек, получение новых неожиданных цветов.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Создавать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плавные переходы цвета (от красного к синему, от жёлтого к синему, от белого к зелёному и др.)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 xml:space="preserve">Прочитать сказку « </w:t>
            </w:r>
            <w:proofErr w:type="gramStart"/>
            <w:r w:rsidRPr="00054E0E">
              <w:rPr>
                <w:rFonts w:ascii="Arial" w:hAnsi="Arial" w:cs="Arial"/>
                <w:sz w:val="26"/>
                <w:szCs w:val="26"/>
              </w:rPr>
              <w:t>Про</w:t>
            </w:r>
            <w:proofErr w:type="gramEnd"/>
            <w:r w:rsidRPr="00054E0E">
              <w:rPr>
                <w:rFonts w:ascii="Arial" w:hAnsi="Arial" w:cs="Arial"/>
                <w:sz w:val="26"/>
                <w:szCs w:val="26"/>
              </w:rPr>
              <w:t xml:space="preserve"> Ленивую и </w:t>
            </w:r>
            <w:proofErr w:type="spellStart"/>
            <w:r w:rsidRPr="00054E0E">
              <w:rPr>
                <w:rFonts w:ascii="Arial" w:hAnsi="Arial" w:cs="Arial"/>
                <w:sz w:val="26"/>
                <w:szCs w:val="26"/>
              </w:rPr>
              <w:t>Радивую</w:t>
            </w:r>
            <w:proofErr w:type="spellEnd"/>
            <w:r w:rsidRPr="00054E0E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1597"/>
        </w:trPr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13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в объёме и пространстве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«Артисты на арене цирка».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Передача динамики в объёмном изображении: лепка по памяти фигуры человека в движении</w:t>
            </w: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в объёме и пространстве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Коллективная работа «Детский городок».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Лепка объёмно – пространственной композиции из одноцветного пластилина или из глины. Использование простого каркаса из проволоки и палочек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индивидуальную манеру письма.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Понимать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Вспомнить и рассказать самый фантастический сон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Декоративно-прикладная деятельность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Групповая работа. «Цветочный город».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Создание эскизов архитектурных сооружений на основе природных форм в технике рельефа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Коллективно создавать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Применять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разнообразные художественные материалы для осуществления замысла.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Уметь работать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ситуации коллективного сотворчества.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Применять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музыкальный </w:t>
            </w:r>
            <w:r w:rsidRPr="00054E0E">
              <w:rPr>
                <w:rFonts w:ascii="Arial" w:hAnsi="Arial" w:cs="Arial"/>
                <w:sz w:val="26"/>
                <w:szCs w:val="26"/>
              </w:rPr>
              <w:lastRenderedPageBreak/>
              <w:t>материал для передачи настроения и эстетического образа пространства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Участвовать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коллективном творчестве при создании объёмно-пространственной композиции.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Осваивать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технологию лепки с помощью каркаса.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ритм и динамику при создании художественного образа.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16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ДПД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«Декоративная ваза».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Style1"/>
              <w:adjustRightInd/>
              <w:spacing w:before="3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Равновесие в изображении и выразительность формы в декоративном искусстве: обобщённость, силуэт</w:t>
            </w: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Приготовить восковую свечу.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17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Декоративно-прикладная деятельность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«Коралловый остров»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Style1"/>
              <w:spacing w:before="36"/>
              <w:jc w:val="both"/>
              <w:rPr>
                <w:rStyle w:val="TrebuchetMS"/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Выявление  декоративной формы: растительные мотивы в искусстве. Кораллы – одно из чудес подводного мира: бурые, зелёные, жёлтые, малиновые, голубые</w:t>
            </w:r>
          </w:p>
          <w:p w:rsidR="00054E0E" w:rsidRPr="00054E0E" w:rsidRDefault="00054E0E" w:rsidP="00D32961">
            <w:pPr>
              <w:pStyle w:val="Style1"/>
              <w:spacing w:before="36"/>
              <w:jc w:val="both"/>
              <w:rPr>
                <w:rStyle w:val="TrebuchetMS"/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D32961">
            <w:pPr>
              <w:pStyle w:val="Style1"/>
              <w:spacing w:before="36"/>
              <w:jc w:val="both"/>
              <w:rPr>
                <w:rStyle w:val="TrebuchetMS"/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Создание художественной формы на основе наблюдений за природой. Например: «Одежда жителей цветочного города», «Лесные феи»</w:t>
            </w: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18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 xml:space="preserve">Живопись. 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Style1"/>
              <w:spacing w:before="3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Раскрытие взаимосвязи элементов в композиции (музыкальной, предметной, декоративной). Цветовое богатство оттенков в живописи. Отображение природы в музыке и поэзии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графическими средствами воздушную перспективу.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Выбирать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осваивать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картинную плоскость в зависимости от содержания.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Находить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запечатлевать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неожиданные явления природы с помощью фотоаппарата.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Овладевать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приёмами коллективного сотворчества.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Устраивать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школе выставки творческих работ учащихся.</w:t>
            </w:r>
          </w:p>
          <w:p w:rsid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Использовать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работе средства компьютерной графики.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19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«День и ночь».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Зарождение замысла на основе предложенной темы. Поиск индивидуальной манеры изображения. Смысловая зависимость между форматом и материалом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Понимать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уметь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Участвовать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обсуждении содержания и выразительных средств произведений изобразительного искусства.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Проводить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коллективные исследования по данной теме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Подобрать книги былин, сказаний, сказок с особенностями графического решения заглавных букв(буквиц)</w:t>
            </w:r>
          </w:p>
        </w:tc>
      </w:tr>
      <w:tr w:rsidR="00054E0E" w:rsidRPr="00054E0E" w:rsidTr="00A5739F">
        <w:trPr>
          <w:trHeight w:val="4103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«Звуки природы»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Самостоятельно решать поставленную творческую задачу в разных формах и видах изобразительного искусства (на плоскости, в объёме). Разнообразие художественно – выразительного языка различных искусств. Заполнение пространства листа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Соотносить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содержание книги с иллюстрациями и художественным оформлением шрифта текста.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Создавать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свои буквицы для сказочных произведений; оригинальные заглавные буквы своего имени;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образе буквы собственный характер и интересы.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Приготовить пластилин.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2683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21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Коллективная книжка – раскраска. Иллюстрации сказок.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 xml:space="preserve">Взаимосвязь содержания художественного произведения и иллюстрации. Связь урока с внеклассным чтением  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Понимать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объяснять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Выбирать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использовать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различные художественные материалы для передачи собственного замысла в живописи или графике</w:t>
            </w:r>
          </w:p>
        </w:tc>
        <w:tc>
          <w:tcPr>
            <w:tcW w:w="2126" w:type="dxa"/>
            <w:vMerge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22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на плоскости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Коллективная работа «Алфавит из буквиц».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Style w:val="TrebuchetMS"/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Взаимосвязь содержания книги</w:t>
            </w:r>
          </w:p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(литературного произведения) с иллюстрациями и художественным оформлением  шрифта и текста. Роль и значение буквицы при издании  сказочных и былинных произведений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Работа в объёме и пространстве.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Создавать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сюжетные скульптурные композиции из  нескольких фигур, </w:t>
            </w:r>
            <w:proofErr w:type="spellStart"/>
            <w:r w:rsidRPr="00054E0E">
              <w:rPr>
                <w:rFonts w:ascii="Arial" w:hAnsi="Arial" w:cs="Arial"/>
                <w:sz w:val="26"/>
                <w:szCs w:val="26"/>
              </w:rPr>
              <w:t>полуобъёмное</w:t>
            </w:r>
            <w:proofErr w:type="spellEnd"/>
            <w:r w:rsidRPr="00054E0E">
              <w:rPr>
                <w:rFonts w:ascii="Arial" w:hAnsi="Arial" w:cs="Arial"/>
                <w:sz w:val="26"/>
                <w:szCs w:val="26"/>
              </w:rPr>
              <w:t xml:space="preserve"> (половина объёма) изображение декоративных композиций.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 xml:space="preserve">Выполнять </w:t>
            </w:r>
            <w:r w:rsidRPr="00054E0E">
              <w:rPr>
                <w:rFonts w:ascii="Arial" w:hAnsi="Arial" w:cs="Arial"/>
                <w:sz w:val="26"/>
                <w:szCs w:val="26"/>
              </w:rPr>
              <w:t>три-четыре зарисовки с разного ракурса.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графическими средствами и красками объём предметов (чашки, кувшина, цветочного горшка, яблока).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Представлять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особенности декоративной формы, её условный характер.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объёмной декоративной форме настроение.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Украшать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форму декоративными элементами в соответствии с её особенностями и назначением </w:t>
            </w:r>
            <w:r w:rsidRPr="00054E0E">
              <w:rPr>
                <w:rFonts w:ascii="Arial" w:hAnsi="Arial" w:cs="Arial"/>
                <w:sz w:val="26"/>
                <w:szCs w:val="26"/>
              </w:rPr>
              <w:lastRenderedPageBreak/>
              <w:t>предмета.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Уметь работать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коллективе, распределять обязанности.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lastRenderedPageBreak/>
              <w:t>Приготовить пластилин и картон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23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в объёме и пространстве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Эскизы оформления сцены по мотивам литературных сказочных произведений.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Художник в театре. Заочная экскурсия в театр. Знакомство с организацией и художественным решением атрибутов сцены, костюмов героев, цветовое и световое оформление спектакля</w:t>
            </w: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Принести натурные предметы округлой формы.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24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Работа в объёме и пространстве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«Дворец моей мечты».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739F">
              <w:rPr>
                <w:rStyle w:val="TrebuchetMS"/>
                <w:rFonts w:ascii="Arial" w:hAnsi="Arial" w:cs="Arial"/>
                <w:sz w:val="24"/>
                <w:szCs w:val="26"/>
              </w:rPr>
              <w:t>Изменение пространственной среды (визуальное, звуковое оформление) в зависимости от ситуации. Создание необычного (сказочного) игрового пространства (эскиза)</w:t>
            </w:r>
            <w:proofErr w:type="gramStart"/>
            <w:r w:rsidRPr="00A5739F">
              <w:rPr>
                <w:rStyle w:val="TrebuchetMS"/>
                <w:rFonts w:ascii="Arial" w:hAnsi="Arial" w:cs="Arial"/>
                <w:sz w:val="24"/>
                <w:szCs w:val="26"/>
              </w:rPr>
              <w:t>:у</w:t>
            </w:r>
            <w:proofErr w:type="gramEnd"/>
            <w:r w:rsidRPr="00A5739F">
              <w:rPr>
                <w:rStyle w:val="TrebuchetMS"/>
                <w:rFonts w:ascii="Arial" w:hAnsi="Arial" w:cs="Arial"/>
                <w:sz w:val="24"/>
                <w:szCs w:val="26"/>
              </w:rPr>
              <w:t>голка в классе, сцены для проведения художественного события. Освоение разнообразия форм в архитектуре. Воображаемое путешествие в прошлое и будущее: ознакомление со средой, в которой жил писатель сказочник (время, страна, архитектура, декоративное искусство, одежда)</w:t>
            </w: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25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Д</w:t>
            </w:r>
            <w:r w:rsidR="00A5739F">
              <w:rPr>
                <w:rFonts w:ascii="Arial" w:hAnsi="Arial" w:cs="Arial"/>
                <w:b/>
                <w:sz w:val="26"/>
                <w:szCs w:val="26"/>
              </w:rPr>
              <w:t>ПД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«Три кувшина: торжественный, грустный, озорной».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Передача настроения в форме. Украшение формы декоративными элементами</w:t>
            </w: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26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Декоративно-прикладная деятельность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«Игрушки в национальных костюмах».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739F">
              <w:rPr>
                <w:rStyle w:val="TrebuchetMS"/>
                <w:rFonts w:ascii="Arial" w:hAnsi="Arial" w:cs="Arial"/>
                <w:sz w:val="24"/>
                <w:szCs w:val="26"/>
              </w:rPr>
              <w:t xml:space="preserve">Знакомство с народными художественными промыслами России в области игрушки. Зависимость формы, материала и украшения игрушки от особенностей растительного и животного мира того края, где она изготовлена. </w:t>
            </w: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27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Декоративно-прикладная деятельность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«Знаки в Городе мастеров, указывающих на ремесло хозяина дома».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Style1"/>
              <w:adjustRightInd/>
              <w:spacing w:before="3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Освоение разнообразия форм в архитектуре. Влияние исторической эпохи и условий жизни художника (архитектора, дизайнера) на его произведения. Цвет и форма в знаковом изображении. Освоение особенностей работы на небольших  форматах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Улавливать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настроение и ритм музыкального и поэтического произведения и 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их графическими средствами.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Определять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передавать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настроение, использовать цветовое разнообразие оттенков.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Акцентировать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внимание на композиционном центре и ритмическом изображении пятен и линий.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 xml:space="preserve">Создавать </w:t>
            </w:r>
            <w:r w:rsidRPr="00054E0E">
              <w:rPr>
                <w:rFonts w:ascii="Arial" w:hAnsi="Arial" w:cs="Arial"/>
                <w:sz w:val="26"/>
                <w:szCs w:val="26"/>
              </w:rPr>
              <w:t>игрушки по мотивам народных художественных промыслов.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 xml:space="preserve">Передавать </w:t>
            </w:r>
            <w:r w:rsidRPr="00054E0E">
              <w:rPr>
                <w:rFonts w:ascii="Arial" w:hAnsi="Arial" w:cs="Arial"/>
                <w:sz w:val="26"/>
                <w:szCs w:val="26"/>
              </w:rPr>
              <w:t>зависимость формы, материала и украшения игрушки от особенностей  растительного и животного мира того края, где она изготовлена.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 xml:space="preserve">Отображать 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природные мотивы  в орнаменте и элементах декоративного украшения игрушек,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изразцов.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Создавать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коллективную композицию из выполненных изделий.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 xml:space="preserve">Приготовить дымковскую, </w:t>
            </w:r>
            <w:proofErr w:type="spellStart"/>
            <w:r w:rsidRPr="00054E0E">
              <w:rPr>
                <w:rFonts w:ascii="Arial" w:hAnsi="Arial" w:cs="Arial"/>
                <w:sz w:val="26"/>
                <w:szCs w:val="26"/>
              </w:rPr>
              <w:t>каргопольскую</w:t>
            </w:r>
            <w:proofErr w:type="spellEnd"/>
            <w:r w:rsidRPr="00054E0E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054E0E">
              <w:rPr>
                <w:rFonts w:ascii="Arial" w:hAnsi="Arial" w:cs="Arial"/>
                <w:sz w:val="26"/>
                <w:szCs w:val="26"/>
              </w:rPr>
              <w:t>филимоновскую</w:t>
            </w:r>
            <w:proofErr w:type="spellEnd"/>
            <w:r w:rsidRPr="00054E0E">
              <w:rPr>
                <w:rFonts w:ascii="Arial" w:hAnsi="Arial" w:cs="Arial"/>
                <w:sz w:val="26"/>
                <w:szCs w:val="26"/>
              </w:rPr>
              <w:t xml:space="preserve"> игрушки.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Декоративно-прикладная деятельность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«Бусы в подарок».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Style1"/>
              <w:adjustRightInd/>
              <w:spacing w:before="36"/>
              <w:jc w:val="both"/>
              <w:rPr>
                <w:rStyle w:val="TrebuchetMS"/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Разнообразие художественно – выразительного языка в декоративно – прикладном искусстве.</w:t>
            </w:r>
          </w:p>
          <w:p w:rsidR="00054E0E" w:rsidRPr="00054E0E" w:rsidRDefault="00054E0E" w:rsidP="00D32961">
            <w:pPr>
              <w:pStyle w:val="Style1"/>
              <w:adjustRightInd/>
              <w:spacing w:before="3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Украшение как важный элемент народного и современного  костюма: броши, бусы, подвески т. д.</w:t>
            </w: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Приготовить пластилин.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29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Музейная педагогика.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Архитектура и декоративно-прикладное искусство.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Default="00054E0E" w:rsidP="00D32961">
            <w:pPr>
              <w:pStyle w:val="2"/>
              <w:shd w:val="clear" w:color="auto" w:fill="auto"/>
              <w:jc w:val="both"/>
              <w:rPr>
                <w:rStyle w:val="TrebuchetMS"/>
                <w:rFonts w:ascii="Arial" w:hAnsi="Arial" w:cs="Arial"/>
                <w:sz w:val="26"/>
                <w:szCs w:val="26"/>
              </w:rPr>
            </w:pPr>
            <w:proofErr w:type="gramStart"/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Выразительные средства изобразительного искусства (живописи, графики,  скульптуры, архитектуры, декоративно – прикладного искусства): форма, объём, цвет, ритм, композиция, методика, конструкция</w:t>
            </w:r>
            <w:proofErr w:type="gramEnd"/>
          </w:p>
          <w:p w:rsidR="00A5739F" w:rsidRPr="00054E0E" w:rsidRDefault="00A5739F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lastRenderedPageBreak/>
              <w:t>30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Музейная педагогика.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Виды искусств.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Использование музыкального и литературного материала для углубления и развития образно – эстетических представлений учащихся во время практической деятельности и восприятия произведений искусства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Понимать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уметь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Участвовать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обсуждении содержания и выразительных сре</w:t>
            </w:r>
            <w:proofErr w:type="gramStart"/>
            <w:r w:rsidRPr="00054E0E">
              <w:rPr>
                <w:rFonts w:ascii="Arial" w:hAnsi="Arial" w:cs="Arial"/>
                <w:sz w:val="26"/>
                <w:szCs w:val="26"/>
              </w:rPr>
              <w:t>дств  пр</w:t>
            </w:r>
            <w:proofErr w:type="gramEnd"/>
            <w:r w:rsidRPr="00054E0E">
              <w:rPr>
                <w:rFonts w:ascii="Arial" w:hAnsi="Arial" w:cs="Arial"/>
                <w:sz w:val="26"/>
                <w:szCs w:val="26"/>
              </w:rPr>
              <w:t>оизведений изобразительного искусства.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Проводить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коллективные исследования по данной теме.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Воспринимать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находить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объяснять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общее и различное в языке разных видов искусства.</w:t>
            </w:r>
            <w:r w:rsidRPr="00054E0E">
              <w:rPr>
                <w:rFonts w:ascii="Arial" w:hAnsi="Arial" w:cs="Arial"/>
                <w:sz w:val="26"/>
                <w:szCs w:val="26"/>
              </w:rPr>
              <w:cr/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Выражать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беседе своё отношение к произведениям разных видов искусства (изобразительного, музыкального, хореографии, литературы).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Понимать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специфику выразительного языка каждого из них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Составить рассказ по впечатлениям  экскурсии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31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Музейная педагогика.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Экскурсия в мастерскую художника.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 xml:space="preserve">Художественная форма произведения изобразительного искусства (общая конструкция: формат, ритм, композиция, динамика, колорит, сюжет). Выражение художником своего отношения к объёкту изображения. Э. Мане, О. Ренуар, Э. Д. Дега, К. </w:t>
            </w:r>
            <w:proofErr w:type="spellStart"/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Писсаро</w:t>
            </w:r>
            <w:proofErr w:type="spellEnd"/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 xml:space="preserve">, В.А. Фаворский, </w:t>
            </w:r>
            <w:proofErr w:type="spellStart"/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Чарушин</w:t>
            </w:r>
            <w:proofErr w:type="spellEnd"/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Составить рассказ по впечатлениям  экскурсии</w:t>
            </w: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vMerge w:val="restart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32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A5739F" w:rsidRPr="00D32961" w:rsidRDefault="00A5739F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Pr="00D32961" w:rsidRDefault="00A5739F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Pr="00D32961" w:rsidRDefault="00A5739F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Pr="00D32961" w:rsidRDefault="00A5739F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Pr="00D32961" w:rsidRDefault="00A5739F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Pr="00D32961" w:rsidRDefault="00A5739F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Pr="00D32961" w:rsidRDefault="00A5739F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Pr="00D32961" w:rsidRDefault="00A5739F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Pr="00D32961" w:rsidRDefault="00A5739F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lastRenderedPageBreak/>
              <w:t>Музейная педагогика.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Жанры изобразительного искусства.</w:t>
            </w:r>
          </w:p>
          <w:p w:rsidR="00A5739F" w:rsidRDefault="00A5739F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Default="00A5739F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Default="00A5739F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Default="00A5739F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Default="00A5739F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5739F" w:rsidRDefault="00A5739F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Музейная педагогика.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Красота и своеобразие произведений народного декоративно-прикладного искусства.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A5739F" w:rsidRPr="00CF0689" w:rsidRDefault="00A5739F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 xml:space="preserve">Жанры изобразительного искусства: пейзаж, портрет, анималистический, исторический, бытовой, натюрморт, мифологический. Русский музей, Эрмитаж, Музей изобразительного искусства им. А.С. </w:t>
            </w: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lastRenderedPageBreak/>
              <w:t>Пушкина; музеи, находящиеся в регионе, где расположена школа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lastRenderedPageBreak/>
              <w:t>Понимать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объяснять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Выбирать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использовать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различные художественные материалы для передачи собственного замысла в живописи или графике.</w:t>
            </w:r>
          </w:p>
          <w:p w:rsidR="00A5739F" w:rsidRPr="00054E0E" w:rsidRDefault="00A5739F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Группировать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произведения изобразительного искусства по видам и жанрам.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Участвовать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 обсуждении, беседах, коллективных творческих проектах.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Называть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ведущие художественные музеи России и художественные музеи своего региона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lastRenderedPageBreak/>
              <w:t xml:space="preserve">Найти в интернете информацию о художниках: Шишкине, </w:t>
            </w:r>
            <w:proofErr w:type="spellStart"/>
            <w:r w:rsidRPr="00054E0E">
              <w:rPr>
                <w:rFonts w:ascii="Arial" w:hAnsi="Arial" w:cs="Arial"/>
                <w:sz w:val="26"/>
                <w:szCs w:val="26"/>
              </w:rPr>
              <w:t>Билибине</w:t>
            </w:r>
            <w:proofErr w:type="spellEnd"/>
            <w:r w:rsidRPr="00054E0E">
              <w:rPr>
                <w:rFonts w:ascii="Arial" w:hAnsi="Arial" w:cs="Arial"/>
                <w:sz w:val="26"/>
                <w:szCs w:val="26"/>
              </w:rPr>
              <w:t>, Васнецове</w:t>
            </w:r>
          </w:p>
          <w:p w:rsidR="00A5739F" w:rsidRDefault="00A5739F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5739F" w:rsidRDefault="00A5739F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5739F" w:rsidRPr="00054E0E" w:rsidRDefault="00A5739F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vMerge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2"/>
              <w:shd w:val="clear" w:color="auto" w:fill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Красота и своеобразие произведений декоративно – прикладного искусства. Символика в народном прикладном искусстве. Функциональность произведений народного искусства</w:t>
            </w:r>
          </w:p>
        </w:tc>
        <w:tc>
          <w:tcPr>
            <w:tcW w:w="4395" w:type="dxa"/>
            <w:vMerge/>
            <w:shd w:val="clear" w:color="auto" w:fill="auto"/>
          </w:tcPr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33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Музейная педагогика.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Архитектурные сооружения.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Style1"/>
              <w:spacing w:before="3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</w:t>
            </w:r>
          </w:p>
        </w:tc>
        <w:tc>
          <w:tcPr>
            <w:tcW w:w="4395" w:type="dxa"/>
            <w:shd w:val="clear" w:color="auto" w:fill="auto"/>
          </w:tcPr>
          <w:p w:rsidR="00054E0E" w:rsidRPr="00A5739F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5739F">
              <w:rPr>
                <w:rFonts w:ascii="Arial" w:hAnsi="Arial" w:cs="Arial"/>
                <w:i/>
                <w:sz w:val="24"/>
                <w:szCs w:val="26"/>
              </w:rPr>
              <w:t>Понимать</w:t>
            </w:r>
            <w:r w:rsidRPr="00A5739F">
              <w:rPr>
                <w:rFonts w:ascii="Arial" w:hAnsi="Arial" w:cs="Arial"/>
                <w:sz w:val="24"/>
                <w:szCs w:val="26"/>
              </w:rPr>
              <w:t xml:space="preserve"> и </w:t>
            </w:r>
            <w:r w:rsidRPr="00A5739F">
              <w:rPr>
                <w:rFonts w:ascii="Arial" w:hAnsi="Arial" w:cs="Arial"/>
                <w:i/>
                <w:sz w:val="24"/>
                <w:szCs w:val="26"/>
              </w:rPr>
              <w:t>определять</w:t>
            </w:r>
            <w:r w:rsidRPr="00A5739F">
              <w:rPr>
                <w:rFonts w:ascii="Arial" w:hAnsi="Arial" w:cs="Arial"/>
                <w:sz w:val="24"/>
                <w:szCs w:val="26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украшения).</w:t>
            </w:r>
          </w:p>
          <w:p w:rsidR="00054E0E" w:rsidRPr="00054E0E" w:rsidRDefault="00054E0E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739F">
              <w:rPr>
                <w:rFonts w:ascii="Arial" w:hAnsi="Arial" w:cs="Arial"/>
                <w:i/>
                <w:sz w:val="24"/>
                <w:szCs w:val="26"/>
              </w:rPr>
              <w:t>Осознавать</w:t>
            </w:r>
            <w:r w:rsidRPr="00A5739F">
              <w:rPr>
                <w:rFonts w:ascii="Arial" w:hAnsi="Arial" w:cs="Arial"/>
                <w:sz w:val="24"/>
                <w:szCs w:val="26"/>
              </w:rPr>
              <w:t xml:space="preserve"> и </w:t>
            </w:r>
            <w:r w:rsidRPr="00A5739F">
              <w:rPr>
                <w:rFonts w:ascii="Arial" w:hAnsi="Arial" w:cs="Arial"/>
                <w:i/>
                <w:sz w:val="24"/>
                <w:szCs w:val="26"/>
              </w:rPr>
              <w:t>объяснять</w:t>
            </w:r>
            <w:r w:rsidRPr="00A5739F">
              <w:rPr>
                <w:rFonts w:ascii="Arial" w:hAnsi="Arial" w:cs="Arial"/>
                <w:sz w:val="24"/>
                <w:szCs w:val="26"/>
              </w:rPr>
              <w:t xml:space="preserve"> символику в народном и декоративно-прикладном искусстве, функциональность, практическую значимость произведений декоративно-прикладного искусства.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4E0E" w:rsidRPr="00054E0E" w:rsidTr="00A5739F">
        <w:trPr>
          <w:trHeight w:val="771"/>
        </w:trPr>
        <w:tc>
          <w:tcPr>
            <w:tcW w:w="744" w:type="dxa"/>
            <w:shd w:val="clear" w:color="auto" w:fill="auto"/>
          </w:tcPr>
          <w:p w:rsidR="00054E0E" w:rsidRPr="00D32961" w:rsidRDefault="00054E0E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34</w:t>
            </w:r>
            <w:r w:rsidR="00A5739F" w:rsidRPr="00D3296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E0E">
              <w:rPr>
                <w:rFonts w:ascii="Arial" w:hAnsi="Arial" w:cs="Arial"/>
                <w:b/>
                <w:sz w:val="26"/>
                <w:szCs w:val="26"/>
              </w:rPr>
              <w:t>Музейная педагогика.</w:t>
            </w:r>
          </w:p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Архитектурные сооружения.</w:t>
            </w:r>
          </w:p>
        </w:tc>
        <w:tc>
          <w:tcPr>
            <w:tcW w:w="1593" w:type="dxa"/>
            <w:shd w:val="clear" w:color="auto" w:fill="auto"/>
          </w:tcPr>
          <w:p w:rsidR="00054E0E" w:rsidRPr="00CF0689" w:rsidRDefault="00054E0E" w:rsidP="00CF06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054E0E" w:rsidRPr="00054E0E" w:rsidRDefault="00054E0E" w:rsidP="00D32961">
            <w:pPr>
              <w:pStyle w:val="a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Style w:val="TrebuchetMS"/>
                <w:rFonts w:ascii="Arial" w:hAnsi="Arial" w:cs="Arial"/>
                <w:sz w:val="26"/>
                <w:szCs w:val="26"/>
              </w:rPr>
              <w:t>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</w:t>
            </w:r>
          </w:p>
        </w:tc>
        <w:tc>
          <w:tcPr>
            <w:tcW w:w="4395" w:type="dxa"/>
            <w:shd w:val="clear" w:color="auto" w:fill="auto"/>
          </w:tcPr>
          <w:p w:rsidR="00054E0E" w:rsidRPr="00054E0E" w:rsidRDefault="00054E0E" w:rsidP="00D32961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Представлять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054E0E">
              <w:rPr>
                <w:rFonts w:ascii="Arial" w:hAnsi="Arial" w:cs="Arial"/>
                <w:i/>
                <w:sz w:val="26"/>
                <w:szCs w:val="26"/>
              </w:rPr>
              <w:t>понимать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связь архитектуры с природой.</w:t>
            </w:r>
          </w:p>
          <w:p w:rsidR="00054E0E" w:rsidRPr="00054E0E" w:rsidRDefault="00054E0E" w:rsidP="00D32961">
            <w:pPr>
              <w:pStyle w:val="a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E0E">
              <w:rPr>
                <w:rFonts w:ascii="Arial" w:hAnsi="Arial" w:cs="Arial"/>
                <w:i/>
                <w:sz w:val="26"/>
                <w:szCs w:val="26"/>
              </w:rPr>
              <w:t>Называть</w:t>
            </w:r>
            <w:r w:rsidRPr="00054E0E">
              <w:rPr>
                <w:rFonts w:ascii="Arial" w:hAnsi="Arial" w:cs="Arial"/>
                <w:sz w:val="26"/>
                <w:szCs w:val="26"/>
              </w:rPr>
              <w:t xml:space="preserve"> архитектурные памятники своего региона, знать их историю.</w:t>
            </w:r>
          </w:p>
        </w:tc>
        <w:tc>
          <w:tcPr>
            <w:tcW w:w="2126" w:type="dxa"/>
            <w:shd w:val="clear" w:color="auto" w:fill="auto"/>
          </w:tcPr>
          <w:p w:rsidR="00054E0E" w:rsidRPr="00054E0E" w:rsidRDefault="00054E0E" w:rsidP="00054E0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54E0E">
              <w:rPr>
                <w:rFonts w:ascii="Arial" w:hAnsi="Arial" w:cs="Arial"/>
                <w:sz w:val="26"/>
                <w:szCs w:val="26"/>
              </w:rPr>
              <w:t>Подготовить фотографии улиц родного города.</w:t>
            </w:r>
          </w:p>
        </w:tc>
      </w:tr>
    </w:tbl>
    <w:p w:rsidR="00EF6A75" w:rsidRDefault="00EF6A75" w:rsidP="00054E0E">
      <w:pPr>
        <w:spacing w:after="0"/>
      </w:pPr>
    </w:p>
    <w:p w:rsidR="00D32961" w:rsidRPr="00D32961" w:rsidRDefault="00D32961" w:rsidP="00D32961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8. Описание м</w:t>
      </w:r>
      <w:r w:rsidRPr="00D32961">
        <w:rPr>
          <w:rFonts w:ascii="Arial" w:hAnsi="Arial" w:cs="Arial"/>
          <w:b/>
          <w:bCs/>
          <w:sz w:val="26"/>
          <w:szCs w:val="26"/>
        </w:rPr>
        <w:t>атериально – техническо</w:t>
      </w:r>
      <w:r>
        <w:rPr>
          <w:rFonts w:ascii="Arial" w:hAnsi="Arial" w:cs="Arial"/>
          <w:b/>
          <w:bCs/>
          <w:sz w:val="26"/>
          <w:szCs w:val="26"/>
        </w:rPr>
        <w:t>го обеспечения</w:t>
      </w:r>
      <w:r w:rsidRPr="00D32961">
        <w:rPr>
          <w:rFonts w:ascii="Arial" w:hAnsi="Arial" w:cs="Arial"/>
          <w:b/>
          <w:bCs/>
          <w:sz w:val="26"/>
          <w:szCs w:val="26"/>
        </w:rPr>
        <w:t xml:space="preserve"> образовательного процесса</w:t>
      </w:r>
      <w:r>
        <w:rPr>
          <w:rFonts w:ascii="Arial" w:hAnsi="Arial" w:cs="Arial"/>
          <w:b/>
          <w:bCs/>
          <w:sz w:val="26"/>
          <w:szCs w:val="26"/>
        </w:rPr>
        <w:t>.</w:t>
      </w:r>
    </w:p>
    <w:p w:rsidR="00D32961" w:rsidRPr="00D32961" w:rsidRDefault="00D32961" w:rsidP="00D32961">
      <w:pPr>
        <w:widowControl w:val="0"/>
        <w:spacing w:after="0" w:line="240" w:lineRule="auto"/>
        <w:ind w:right="-1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12008"/>
      </w:tblGrid>
      <w:tr w:rsidR="00D32961" w:rsidRPr="00D32961" w:rsidTr="008E1E6A">
        <w:trPr>
          <w:trHeight w:val="333"/>
        </w:trPr>
        <w:tc>
          <w:tcPr>
            <w:tcW w:w="2260" w:type="dxa"/>
          </w:tcPr>
          <w:p w:rsidR="00D32961" w:rsidRPr="00D32961" w:rsidRDefault="00D32961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Вид</w:t>
            </w:r>
          </w:p>
        </w:tc>
        <w:tc>
          <w:tcPr>
            <w:tcW w:w="12260" w:type="dxa"/>
          </w:tcPr>
          <w:p w:rsidR="00D32961" w:rsidRPr="00D32961" w:rsidRDefault="00D32961" w:rsidP="00D3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sz w:val="26"/>
                <w:szCs w:val="26"/>
              </w:rPr>
              <w:t>Наименование объектов и средств материально – технического обеспечения</w:t>
            </w:r>
          </w:p>
        </w:tc>
      </w:tr>
      <w:tr w:rsidR="00D32961" w:rsidRPr="00D32961" w:rsidTr="008E1E6A">
        <w:tc>
          <w:tcPr>
            <w:tcW w:w="2260" w:type="dxa"/>
          </w:tcPr>
          <w:p w:rsidR="00D32961" w:rsidRPr="00D32961" w:rsidRDefault="00D32961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>Книгопечатная продукция</w:t>
            </w:r>
          </w:p>
        </w:tc>
        <w:tc>
          <w:tcPr>
            <w:tcW w:w="12260" w:type="dxa"/>
          </w:tcPr>
          <w:p w:rsidR="00D32961" w:rsidRPr="00D32961" w:rsidRDefault="00D32961" w:rsidP="00D329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bCs/>
                <w:sz w:val="26"/>
                <w:szCs w:val="26"/>
              </w:rPr>
              <w:t>Программа:</w:t>
            </w:r>
          </w:p>
          <w:p w:rsidR="00D32961" w:rsidRPr="00D32961" w:rsidRDefault="00D32961" w:rsidP="00D32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 xml:space="preserve">Федеральный государственный образовательный стандарт начального общего образования: текст с изм. и доп. на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32961">
                <w:rPr>
                  <w:rFonts w:ascii="Arial" w:hAnsi="Arial" w:cs="Arial"/>
                  <w:sz w:val="26"/>
                  <w:szCs w:val="26"/>
                </w:rPr>
                <w:t>2011 г</w:t>
              </w:r>
            </w:smartTag>
            <w:r w:rsidRPr="00D32961">
              <w:rPr>
                <w:rFonts w:ascii="Arial" w:hAnsi="Arial" w:cs="Arial"/>
                <w:sz w:val="26"/>
                <w:szCs w:val="26"/>
              </w:rPr>
              <w:t>./ М-во образования и науки Рос. Федерации</w:t>
            </w:r>
            <w:proofErr w:type="gramStart"/>
            <w:r w:rsidRPr="00D32961">
              <w:rPr>
                <w:rFonts w:ascii="Arial" w:hAnsi="Arial" w:cs="Arial"/>
                <w:sz w:val="26"/>
                <w:szCs w:val="26"/>
              </w:rPr>
              <w:t xml:space="preserve"> .</w:t>
            </w:r>
            <w:proofErr w:type="gramEnd"/>
            <w:r w:rsidRPr="00D32961">
              <w:rPr>
                <w:rFonts w:ascii="Arial" w:hAnsi="Arial" w:cs="Arial"/>
                <w:sz w:val="26"/>
                <w:szCs w:val="26"/>
              </w:rPr>
              <w:t xml:space="preserve"> – М.: «</w:t>
            </w:r>
            <w:proofErr w:type="spellStart"/>
            <w:r w:rsidRPr="00D32961">
              <w:rPr>
                <w:rFonts w:ascii="Arial" w:hAnsi="Arial" w:cs="Arial"/>
                <w:sz w:val="26"/>
                <w:szCs w:val="26"/>
              </w:rPr>
              <w:t>Вентана</w:t>
            </w:r>
            <w:proofErr w:type="spellEnd"/>
            <w:r w:rsidRPr="00D32961">
              <w:rPr>
                <w:rFonts w:ascii="Arial" w:hAnsi="Arial" w:cs="Arial"/>
                <w:sz w:val="26"/>
                <w:szCs w:val="26"/>
              </w:rPr>
              <w:t xml:space="preserve"> -Граф», 2012</w:t>
            </w:r>
          </w:p>
          <w:p w:rsidR="00D32961" w:rsidRPr="00D32961" w:rsidRDefault="00D32961" w:rsidP="00D329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32961" w:rsidRPr="00D32961" w:rsidRDefault="00D32961" w:rsidP="00D329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 xml:space="preserve">Изобразительное искусство. Интегрированные  программы. Предметная линия учебников под редакцией Л.Г. Савенковой, Е.А. </w:t>
            </w:r>
            <w:proofErr w:type="spellStart"/>
            <w:r w:rsidRPr="00D32961">
              <w:rPr>
                <w:rFonts w:ascii="Arial" w:hAnsi="Arial" w:cs="Arial"/>
                <w:sz w:val="26"/>
                <w:szCs w:val="26"/>
              </w:rPr>
              <w:t>Ермолинской</w:t>
            </w:r>
            <w:proofErr w:type="spellEnd"/>
            <w:r w:rsidRPr="00D32961">
              <w:rPr>
                <w:rFonts w:ascii="Arial" w:hAnsi="Arial" w:cs="Arial"/>
                <w:sz w:val="26"/>
                <w:szCs w:val="26"/>
              </w:rPr>
              <w:t>. 1-4 классы.</w:t>
            </w:r>
          </w:p>
          <w:p w:rsidR="00D32961" w:rsidRPr="00D32961" w:rsidRDefault="00D32961" w:rsidP="00D32961">
            <w:pPr>
              <w:pStyle w:val="12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b/>
                <w:bCs/>
                <w:sz w:val="26"/>
                <w:szCs w:val="26"/>
              </w:rPr>
              <w:t>Учебник:</w:t>
            </w:r>
            <w:r w:rsidRPr="00D32961">
              <w:rPr>
                <w:rFonts w:ascii="Arial" w:hAnsi="Arial" w:cs="Arial"/>
                <w:sz w:val="26"/>
                <w:szCs w:val="26"/>
              </w:rPr>
              <w:t xml:space="preserve"> Савенкова Л.Г., </w:t>
            </w:r>
            <w:proofErr w:type="spellStart"/>
            <w:r w:rsidRPr="00D32961">
              <w:rPr>
                <w:rFonts w:ascii="Arial" w:hAnsi="Arial" w:cs="Arial"/>
                <w:sz w:val="26"/>
                <w:szCs w:val="26"/>
              </w:rPr>
              <w:t>Ермолинская</w:t>
            </w:r>
            <w:proofErr w:type="spellEnd"/>
            <w:r w:rsidRPr="00D32961">
              <w:rPr>
                <w:rFonts w:ascii="Arial" w:hAnsi="Arial" w:cs="Arial"/>
                <w:sz w:val="26"/>
                <w:szCs w:val="26"/>
              </w:rPr>
              <w:t xml:space="preserve"> Е.А. Изобразительное искусство М.: </w:t>
            </w:r>
            <w:proofErr w:type="spellStart"/>
            <w:r w:rsidRPr="00D32961">
              <w:rPr>
                <w:rFonts w:ascii="Arial" w:hAnsi="Arial" w:cs="Arial"/>
                <w:sz w:val="26"/>
                <w:szCs w:val="26"/>
              </w:rPr>
              <w:t>Вентана</w:t>
            </w:r>
            <w:proofErr w:type="spellEnd"/>
            <w:r w:rsidRPr="00D32961">
              <w:rPr>
                <w:rFonts w:ascii="Arial" w:hAnsi="Arial" w:cs="Arial"/>
                <w:sz w:val="26"/>
                <w:szCs w:val="26"/>
              </w:rPr>
              <w:t xml:space="preserve"> – Граф, 2012г.</w:t>
            </w:r>
          </w:p>
          <w:p w:rsidR="00D32961" w:rsidRPr="00D32961" w:rsidRDefault="00D32961" w:rsidP="00D32961">
            <w:pPr>
              <w:pStyle w:val="12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32961" w:rsidRPr="00D32961" w:rsidTr="008E1E6A">
        <w:tc>
          <w:tcPr>
            <w:tcW w:w="2260" w:type="dxa"/>
          </w:tcPr>
          <w:p w:rsidR="00D32961" w:rsidRPr="00D32961" w:rsidRDefault="00D32961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>Компьютерные и информационно – коммуникативные средства</w:t>
            </w:r>
          </w:p>
        </w:tc>
        <w:tc>
          <w:tcPr>
            <w:tcW w:w="12260" w:type="dxa"/>
          </w:tcPr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color w:val="000000"/>
                <w:sz w:val="26"/>
                <w:szCs w:val="26"/>
              </w:rPr>
              <w:t>Классная доска с набором приспособлений для крепления таблиц, постеров и картинок.</w:t>
            </w:r>
          </w:p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32961">
              <w:rPr>
                <w:rFonts w:ascii="Arial" w:hAnsi="Arial" w:cs="Arial"/>
                <w:color w:val="000000"/>
                <w:sz w:val="26"/>
                <w:szCs w:val="26"/>
              </w:rPr>
              <w:t>Компьютер.</w:t>
            </w:r>
          </w:p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32961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Принтер. </w:t>
            </w:r>
          </w:p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color w:val="000000"/>
                <w:sz w:val="26"/>
                <w:szCs w:val="26"/>
              </w:rPr>
              <w:t>Мультимедийный проектор.</w:t>
            </w:r>
          </w:p>
        </w:tc>
      </w:tr>
      <w:tr w:rsidR="00D32961" w:rsidRPr="00D32961" w:rsidTr="008E1E6A">
        <w:tc>
          <w:tcPr>
            <w:tcW w:w="2260" w:type="dxa"/>
          </w:tcPr>
          <w:p w:rsidR="00D32961" w:rsidRPr="00D32961" w:rsidRDefault="00D32961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>Оборудование класса</w:t>
            </w:r>
          </w:p>
        </w:tc>
        <w:tc>
          <w:tcPr>
            <w:tcW w:w="12260" w:type="dxa"/>
          </w:tcPr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color w:val="000000"/>
                <w:sz w:val="26"/>
                <w:szCs w:val="26"/>
              </w:rPr>
              <w:t>Ученические столы с комплектом стульев.</w:t>
            </w:r>
          </w:p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color w:val="000000"/>
                <w:sz w:val="26"/>
                <w:szCs w:val="26"/>
              </w:rPr>
              <w:t xml:space="preserve">Стол учительский </w:t>
            </w:r>
          </w:p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color w:val="000000"/>
                <w:sz w:val="26"/>
                <w:szCs w:val="26"/>
              </w:rPr>
              <w:t>Шкафы для хранения учебников, дидактических материалов, пособий и пр.</w:t>
            </w:r>
          </w:p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32961" w:rsidRPr="00D32961" w:rsidTr="008E1E6A">
        <w:tc>
          <w:tcPr>
            <w:tcW w:w="2260" w:type="dxa"/>
          </w:tcPr>
          <w:p w:rsidR="00D32961" w:rsidRPr="00D32961" w:rsidRDefault="00D32961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32961">
              <w:rPr>
                <w:rFonts w:ascii="Arial" w:hAnsi="Arial" w:cs="Arial"/>
                <w:sz w:val="26"/>
                <w:szCs w:val="26"/>
              </w:rPr>
              <w:t>Учебно</w:t>
            </w:r>
            <w:proofErr w:type="spellEnd"/>
            <w:r w:rsidRPr="00D32961">
              <w:rPr>
                <w:rFonts w:ascii="Arial" w:hAnsi="Arial" w:cs="Arial"/>
                <w:sz w:val="26"/>
                <w:szCs w:val="26"/>
              </w:rPr>
              <w:t xml:space="preserve"> – практическое оборудование</w:t>
            </w:r>
          </w:p>
          <w:p w:rsidR="00D32961" w:rsidRPr="00D32961" w:rsidRDefault="00D32961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60" w:type="dxa"/>
          </w:tcPr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>Краски акварельные</w:t>
            </w:r>
          </w:p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>Краски гуашевые</w:t>
            </w:r>
          </w:p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>Бумага цветная</w:t>
            </w:r>
          </w:p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>Кисти</w:t>
            </w:r>
          </w:p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>Емкости для воды</w:t>
            </w:r>
          </w:p>
        </w:tc>
      </w:tr>
      <w:tr w:rsidR="00D32961" w:rsidRPr="00D32961" w:rsidTr="008E1E6A">
        <w:tc>
          <w:tcPr>
            <w:tcW w:w="2260" w:type="dxa"/>
          </w:tcPr>
          <w:p w:rsidR="00D32961" w:rsidRPr="00D32961" w:rsidRDefault="00D32961" w:rsidP="00D329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>Модели и натурный фонд</w:t>
            </w:r>
          </w:p>
        </w:tc>
        <w:tc>
          <w:tcPr>
            <w:tcW w:w="12260" w:type="dxa"/>
          </w:tcPr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>Муляжи фруктов</w:t>
            </w:r>
          </w:p>
          <w:p w:rsidR="00D32961" w:rsidRPr="00D32961" w:rsidRDefault="00D32961" w:rsidP="00D32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2961">
              <w:rPr>
                <w:rFonts w:ascii="Arial" w:hAnsi="Arial" w:cs="Arial"/>
                <w:sz w:val="26"/>
                <w:szCs w:val="26"/>
              </w:rPr>
              <w:t>Изделия декоративно-прикладного искусства</w:t>
            </w:r>
          </w:p>
        </w:tc>
      </w:tr>
    </w:tbl>
    <w:p w:rsidR="00D32961" w:rsidRPr="00D32961" w:rsidRDefault="00D32961" w:rsidP="00D3296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5739F" w:rsidRDefault="00A5739F" w:rsidP="00D32961">
      <w:pPr>
        <w:spacing w:after="0"/>
      </w:pPr>
    </w:p>
    <w:sectPr w:rsidR="00A5739F" w:rsidSect="008E1E6A">
      <w:pgSz w:w="16838" w:h="11906" w:orient="landscape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885BAF"/>
    <w:multiLevelType w:val="multilevel"/>
    <w:tmpl w:val="32FC3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93C3B1F"/>
    <w:multiLevelType w:val="multilevel"/>
    <w:tmpl w:val="8A8A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3A0C2D7E"/>
    <w:multiLevelType w:val="hybridMultilevel"/>
    <w:tmpl w:val="269EE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57A9A"/>
    <w:multiLevelType w:val="hybridMultilevel"/>
    <w:tmpl w:val="E152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C2B1B"/>
    <w:multiLevelType w:val="multilevel"/>
    <w:tmpl w:val="B6D47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51DF2339"/>
    <w:multiLevelType w:val="hybridMultilevel"/>
    <w:tmpl w:val="BAC83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B6C6B"/>
    <w:multiLevelType w:val="multilevel"/>
    <w:tmpl w:val="14E8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6AA87AC7"/>
    <w:multiLevelType w:val="hybridMultilevel"/>
    <w:tmpl w:val="7DFA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5827A9"/>
    <w:multiLevelType w:val="hybridMultilevel"/>
    <w:tmpl w:val="FDD69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5A309B"/>
    <w:multiLevelType w:val="multilevel"/>
    <w:tmpl w:val="BDF61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A75"/>
    <w:rsid w:val="00046FEF"/>
    <w:rsid w:val="00054E0E"/>
    <w:rsid w:val="000578FA"/>
    <w:rsid w:val="00067336"/>
    <w:rsid w:val="00135B04"/>
    <w:rsid w:val="00331913"/>
    <w:rsid w:val="0059338D"/>
    <w:rsid w:val="008D73A1"/>
    <w:rsid w:val="008E1E6A"/>
    <w:rsid w:val="009A34C8"/>
    <w:rsid w:val="00A5739F"/>
    <w:rsid w:val="00CF0689"/>
    <w:rsid w:val="00D32961"/>
    <w:rsid w:val="00E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6A75"/>
    <w:pPr>
      <w:spacing w:after="0" w:line="240" w:lineRule="auto"/>
    </w:pPr>
  </w:style>
  <w:style w:type="paragraph" w:styleId="a5">
    <w:name w:val="Normal (Web)"/>
    <w:basedOn w:val="a"/>
    <w:uiPriority w:val="99"/>
    <w:semiHidden/>
    <w:rsid w:val="00EF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054E0E"/>
    <w:rPr>
      <w:shd w:val="clear" w:color="auto" w:fill="FFFFFF"/>
    </w:rPr>
  </w:style>
  <w:style w:type="character" w:customStyle="1" w:styleId="TrebuchetMS">
    <w:name w:val="Основной текст + Trebuchet MS"/>
    <w:aliases w:val="9 pt"/>
    <w:basedOn w:val="a6"/>
    <w:rsid w:val="00054E0E"/>
    <w:rPr>
      <w:rFonts w:ascii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054E0E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Style1">
    <w:name w:val="Style 1"/>
    <w:rsid w:val="0005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 CYR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D32961"/>
    <w:pPr>
      <w:widowControl w:val="0"/>
      <w:shd w:val="clear" w:color="auto" w:fill="FFFFFF"/>
      <w:spacing w:after="0" w:line="197" w:lineRule="exact"/>
      <w:ind w:hanging="160"/>
      <w:jc w:val="both"/>
    </w:pPr>
    <w:rPr>
      <w:rFonts w:ascii="Sylfaen" w:eastAsia="Times New Roman" w:hAnsi="Sylfaen" w:cs="Sylfaen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D32961"/>
    <w:rPr>
      <w:rFonts w:ascii="Constantia" w:hAnsi="Constantia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32961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Constantia" w:hAnsi="Constantia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D32961"/>
    <w:rPr>
      <w:rFonts w:ascii="Palatino Linotype" w:hAnsi="Palatino Linotype"/>
      <w:b/>
      <w:bCs/>
      <w:sz w:val="19"/>
      <w:szCs w:val="19"/>
      <w:shd w:val="clear" w:color="auto" w:fill="FFFFFF"/>
      <w:lang w:bidi="ar-SA"/>
    </w:rPr>
  </w:style>
  <w:style w:type="paragraph" w:styleId="a8">
    <w:name w:val="Body Text"/>
    <w:basedOn w:val="a"/>
    <w:link w:val="a9"/>
    <w:rsid w:val="00D32961"/>
    <w:pPr>
      <w:widowControl w:val="0"/>
      <w:shd w:val="clear" w:color="auto" w:fill="FFFFFF"/>
      <w:spacing w:before="60" w:after="0" w:line="235" w:lineRule="exact"/>
      <w:jc w:val="both"/>
    </w:pPr>
    <w:rPr>
      <w:rFonts w:ascii="Palatino Linotype" w:eastAsia="Times New Roman" w:hAnsi="Palatino Linotype" w:cs="Times New Roman"/>
      <w:sz w:val="19"/>
      <w:szCs w:val="19"/>
      <w:lang w:eastAsia="ru-RU"/>
    </w:rPr>
  </w:style>
  <w:style w:type="character" w:customStyle="1" w:styleId="a9">
    <w:name w:val="Основной текст Знак"/>
    <w:basedOn w:val="a0"/>
    <w:link w:val="a8"/>
    <w:rsid w:val="00D32961"/>
    <w:rPr>
      <w:rFonts w:ascii="Palatino Linotype" w:eastAsia="Times New Roman" w:hAnsi="Palatino Linotype" w:cs="Times New Roman"/>
      <w:sz w:val="19"/>
      <w:szCs w:val="19"/>
      <w:shd w:val="clear" w:color="auto" w:fill="FFFFFF"/>
      <w:lang w:val="ru-RU" w:eastAsia="ru-RU"/>
    </w:rPr>
  </w:style>
  <w:style w:type="paragraph" w:styleId="aa">
    <w:name w:val="List Paragraph"/>
    <w:basedOn w:val="a"/>
    <w:uiPriority w:val="34"/>
    <w:qFormat/>
    <w:rsid w:val="00D32961"/>
    <w:pPr>
      <w:ind w:left="720"/>
      <w:contextualSpacing/>
    </w:pPr>
  </w:style>
  <w:style w:type="paragraph" w:customStyle="1" w:styleId="12">
    <w:name w:val="Абзац списка1"/>
    <w:basedOn w:val="a"/>
    <w:rsid w:val="00D32961"/>
    <w:pPr>
      <w:ind w:left="720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99"/>
    <w:rsid w:val="00135B04"/>
  </w:style>
  <w:style w:type="paragraph" w:styleId="ab">
    <w:name w:val="Balloon Text"/>
    <w:basedOn w:val="a"/>
    <w:link w:val="ac"/>
    <w:uiPriority w:val="99"/>
    <w:semiHidden/>
    <w:unhideWhenUsed/>
    <w:rsid w:val="008D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6100</Words>
  <Characters>34772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Валерия</cp:lastModifiedBy>
  <cp:revision>7</cp:revision>
  <cp:lastPrinted>2020-09-24T17:33:00Z</cp:lastPrinted>
  <dcterms:created xsi:type="dcterms:W3CDTF">2014-08-31T16:53:00Z</dcterms:created>
  <dcterms:modified xsi:type="dcterms:W3CDTF">2021-04-25T15:46:00Z</dcterms:modified>
</cp:coreProperties>
</file>