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C7" w:rsidRDefault="007700C7" w:rsidP="007700C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7700C7" w:rsidRDefault="007700C7" w:rsidP="007700C7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«Ивняковская средняя школа»</w:t>
      </w:r>
    </w:p>
    <w:p w:rsidR="007700C7" w:rsidRDefault="007700C7" w:rsidP="00770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Ярославского муниципального района</w:t>
      </w:r>
    </w:p>
    <w:p w:rsidR="007700C7" w:rsidRDefault="007700C7" w:rsidP="007700C7">
      <w:pPr>
        <w:pStyle w:val="4"/>
        <w:rPr>
          <w:sz w:val="28"/>
          <w:szCs w:val="28"/>
          <w:lang w:val="en-US"/>
        </w:rPr>
      </w:pPr>
    </w:p>
    <w:p w:rsidR="007700C7" w:rsidRDefault="007700C7" w:rsidP="007700C7">
      <w:pPr>
        <w:rPr>
          <w:lang w:val="en-US"/>
        </w:rPr>
      </w:pPr>
    </w:p>
    <w:p w:rsidR="007700C7" w:rsidRDefault="007700C7" w:rsidP="007700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700C7" w:rsidTr="00BD794C">
        <w:tc>
          <w:tcPr>
            <w:tcW w:w="2392" w:type="dxa"/>
          </w:tcPr>
          <w:p w:rsidR="007700C7" w:rsidRDefault="007700C7" w:rsidP="00BD794C"/>
        </w:tc>
        <w:tc>
          <w:tcPr>
            <w:tcW w:w="2393" w:type="dxa"/>
          </w:tcPr>
          <w:p w:rsidR="007700C7" w:rsidRDefault="007700C7" w:rsidP="00BD794C"/>
        </w:tc>
        <w:tc>
          <w:tcPr>
            <w:tcW w:w="2393" w:type="dxa"/>
          </w:tcPr>
          <w:p w:rsidR="007700C7" w:rsidRDefault="007700C7" w:rsidP="00BD794C"/>
        </w:tc>
        <w:tc>
          <w:tcPr>
            <w:tcW w:w="2393" w:type="dxa"/>
          </w:tcPr>
          <w:p w:rsidR="007700C7" w:rsidRPr="00F341CD" w:rsidRDefault="007700C7" w:rsidP="00BD794C">
            <w:pPr>
              <w:rPr>
                <w:sz w:val="28"/>
                <w:szCs w:val="28"/>
              </w:rPr>
            </w:pPr>
            <w:r w:rsidRPr="00F341CD">
              <w:rPr>
                <w:sz w:val="28"/>
                <w:szCs w:val="28"/>
              </w:rPr>
              <w:t>утверждена</w:t>
            </w:r>
          </w:p>
          <w:p w:rsidR="007700C7" w:rsidRPr="00F341CD" w:rsidRDefault="007700C7" w:rsidP="00BD794C">
            <w:pPr>
              <w:rPr>
                <w:sz w:val="28"/>
                <w:szCs w:val="28"/>
              </w:rPr>
            </w:pPr>
            <w:r w:rsidRPr="00F341CD">
              <w:rPr>
                <w:sz w:val="28"/>
                <w:szCs w:val="28"/>
              </w:rPr>
              <w:t>приказом</w:t>
            </w:r>
          </w:p>
          <w:p w:rsidR="007700C7" w:rsidRDefault="007700C7" w:rsidP="00BD794C">
            <w:pPr>
              <w:rPr>
                <w:sz w:val="28"/>
                <w:szCs w:val="28"/>
              </w:rPr>
            </w:pPr>
            <w:r w:rsidRPr="00F341CD">
              <w:rPr>
                <w:sz w:val="28"/>
                <w:szCs w:val="28"/>
              </w:rPr>
              <w:t>№ 01-26/</w:t>
            </w:r>
            <w:r>
              <w:rPr>
                <w:sz w:val="28"/>
                <w:szCs w:val="28"/>
              </w:rPr>
              <w:t>197</w:t>
            </w:r>
          </w:p>
          <w:p w:rsidR="007700C7" w:rsidRPr="00F341CD" w:rsidRDefault="007700C7" w:rsidP="00BD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02.09.2019</w:t>
            </w:r>
            <w:r w:rsidRPr="00F341CD">
              <w:rPr>
                <w:sz w:val="28"/>
                <w:szCs w:val="28"/>
              </w:rPr>
              <w:t xml:space="preserve">г. </w:t>
            </w:r>
          </w:p>
          <w:p w:rsidR="007700C7" w:rsidRDefault="007700C7" w:rsidP="00BD794C"/>
        </w:tc>
      </w:tr>
    </w:tbl>
    <w:p w:rsidR="007700C7" w:rsidRDefault="007700C7" w:rsidP="007700C7"/>
    <w:p w:rsidR="007700C7" w:rsidRDefault="007700C7" w:rsidP="007700C7"/>
    <w:p w:rsidR="007700C7" w:rsidRPr="004A2E37" w:rsidRDefault="007700C7" w:rsidP="007700C7"/>
    <w:p w:rsidR="007700C7" w:rsidRPr="00F341CD" w:rsidRDefault="007700C7" w:rsidP="007700C7"/>
    <w:p w:rsidR="007700C7" w:rsidRPr="00F341CD" w:rsidRDefault="007700C7" w:rsidP="007700C7"/>
    <w:p w:rsidR="007700C7" w:rsidRPr="00F341CD" w:rsidRDefault="007700C7" w:rsidP="007700C7"/>
    <w:p w:rsidR="007700C7" w:rsidRPr="00F341CD" w:rsidRDefault="007700C7" w:rsidP="007700C7"/>
    <w:p w:rsidR="007700C7" w:rsidRPr="00282A2C" w:rsidRDefault="007700C7" w:rsidP="007700C7">
      <w:pPr>
        <w:jc w:val="center"/>
        <w:rPr>
          <w:sz w:val="28"/>
          <w:szCs w:val="28"/>
        </w:rPr>
      </w:pPr>
      <w:r w:rsidRPr="00282A2C">
        <w:rPr>
          <w:sz w:val="28"/>
          <w:szCs w:val="28"/>
        </w:rPr>
        <w:t>Рабочая программа</w:t>
      </w:r>
    </w:p>
    <w:p w:rsidR="007700C7" w:rsidRDefault="007700C7" w:rsidP="007700C7">
      <w:pPr>
        <w:jc w:val="center"/>
        <w:rPr>
          <w:sz w:val="28"/>
          <w:szCs w:val="28"/>
        </w:rPr>
      </w:pPr>
      <w:r w:rsidRPr="00282A2C">
        <w:rPr>
          <w:sz w:val="28"/>
          <w:szCs w:val="28"/>
        </w:rPr>
        <w:t>у</w:t>
      </w:r>
      <w:r>
        <w:rPr>
          <w:sz w:val="28"/>
          <w:szCs w:val="28"/>
        </w:rPr>
        <w:t>чебного предмета математика</w:t>
      </w:r>
    </w:p>
    <w:p w:rsidR="007700C7" w:rsidRDefault="007700C7" w:rsidP="00770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–11 </w:t>
      </w:r>
      <w:r w:rsidRPr="008C55D2">
        <w:rPr>
          <w:sz w:val="28"/>
          <w:szCs w:val="28"/>
        </w:rPr>
        <w:t>класс</w:t>
      </w:r>
      <w:r>
        <w:rPr>
          <w:sz w:val="28"/>
          <w:szCs w:val="28"/>
        </w:rPr>
        <w:t xml:space="preserve">ы </w:t>
      </w:r>
    </w:p>
    <w:p w:rsidR="007700C7" w:rsidRPr="008C55D2" w:rsidRDefault="007700C7" w:rsidP="007700C7">
      <w:pPr>
        <w:jc w:val="center"/>
        <w:rPr>
          <w:sz w:val="28"/>
          <w:szCs w:val="28"/>
        </w:rPr>
      </w:pPr>
      <w:r>
        <w:rPr>
          <w:sz w:val="28"/>
          <w:szCs w:val="28"/>
        </w:rPr>
        <w:t>(2019-2020 10 класс, 2020-20</w:t>
      </w:r>
      <w:r w:rsidRPr="00A7639F">
        <w:rPr>
          <w:sz w:val="28"/>
          <w:szCs w:val="28"/>
        </w:rPr>
        <w:t>2</w:t>
      </w:r>
      <w:r>
        <w:rPr>
          <w:sz w:val="28"/>
          <w:szCs w:val="28"/>
        </w:rPr>
        <w:t>1 11 класс)</w:t>
      </w:r>
    </w:p>
    <w:p w:rsidR="007700C7" w:rsidRPr="00CF1F30" w:rsidRDefault="007700C7" w:rsidP="007700C7">
      <w:pPr>
        <w:pStyle w:val="4"/>
        <w:rPr>
          <w:sz w:val="28"/>
          <w:szCs w:val="28"/>
        </w:rPr>
      </w:pPr>
    </w:p>
    <w:p w:rsidR="007700C7" w:rsidRDefault="007700C7" w:rsidP="007700C7">
      <w:pPr>
        <w:tabs>
          <w:tab w:val="left" w:pos="7350"/>
        </w:tabs>
      </w:pPr>
      <w:r>
        <w:tab/>
      </w:r>
    </w:p>
    <w:p w:rsidR="007700C7" w:rsidRDefault="007700C7" w:rsidP="007700C7">
      <w:pPr>
        <w:tabs>
          <w:tab w:val="left" w:pos="7350"/>
        </w:tabs>
      </w:pPr>
    </w:p>
    <w:p w:rsidR="007700C7" w:rsidRDefault="007700C7" w:rsidP="007700C7">
      <w:pPr>
        <w:tabs>
          <w:tab w:val="left" w:pos="7350"/>
        </w:tabs>
      </w:pPr>
    </w:p>
    <w:p w:rsidR="007700C7" w:rsidRDefault="007700C7" w:rsidP="007700C7">
      <w:pPr>
        <w:tabs>
          <w:tab w:val="left" w:pos="7350"/>
        </w:tabs>
      </w:pPr>
    </w:p>
    <w:p w:rsidR="007700C7" w:rsidRPr="00CF1F30" w:rsidRDefault="007700C7" w:rsidP="007700C7">
      <w:pPr>
        <w:tabs>
          <w:tab w:val="left" w:pos="7350"/>
        </w:tabs>
      </w:pPr>
    </w:p>
    <w:p w:rsidR="007700C7" w:rsidRDefault="007700C7" w:rsidP="007700C7">
      <w:pPr>
        <w:jc w:val="right"/>
        <w:rPr>
          <w:sz w:val="28"/>
          <w:szCs w:val="28"/>
        </w:rPr>
      </w:pPr>
      <w:r w:rsidRPr="00F341CD">
        <w:rPr>
          <w:sz w:val="28"/>
          <w:szCs w:val="28"/>
        </w:rPr>
        <w:t>учителя математики</w:t>
      </w:r>
    </w:p>
    <w:p w:rsidR="007700C7" w:rsidRPr="00F341CD" w:rsidRDefault="007700C7" w:rsidP="007700C7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7700C7" w:rsidRPr="00F341CD" w:rsidRDefault="007700C7" w:rsidP="007700C7">
      <w:pPr>
        <w:jc w:val="right"/>
        <w:rPr>
          <w:sz w:val="28"/>
          <w:szCs w:val="28"/>
        </w:rPr>
      </w:pPr>
      <w:r>
        <w:rPr>
          <w:sz w:val="28"/>
          <w:szCs w:val="28"/>
        </w:rPr>
        <w:t>Кузьмин</w:t>
      </w:r>
      <w:r w:rsidRPr="00F341CD">
        <w:rPr>
          <w:sz w:val="28"/>
          <w:szCs w:val="28"/>
        </w:rPr>
        <w:t>ой Надежды</w:t>
      </w:r>
      <w:r>
        <w:rPr>
          <w:sz w:val="28"/>
          <w:szCs w:val="28"/>
        </w:rPr>
        <w:t xml:space="preserve"> Алексее</w:t>
      </w:r>
      <w:r w:rsidRPr="00F341CD">
        <w:rPr>
          <w:sz w:val="28"/>
          <w:szCs w:val="28"/>
        </w:rPr>
        <w:t>вны</w:t>
      </w:r>
    </w:p>
    <w:p w:rsidR="007700C7" w:rsidRPr="00CF1F30" w:rsidRDefault="007700C7" w:rsidP="007700C7"/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Default="007700C7" w:rsidP="007700C7">
      <w:pPr>
        <w:jc w:val="center"/>
      </w:pPr>
    </w:p>
    <w:p w:rsidR="007700C7" w:rsidRPr="00F341CD" w:rsidRDefault="007700C7" w:rsidP="007700C7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Pr="00F341CD">
        <w:rPr>
          <w:sz w:val="28"/>
          <w:szCs w:val="28"/>
        </w:rPr>
        <w:t xml:space="preserve"> год </w:t>
      </w:r>
    </w:p>
    <w:p w:rsidR="007700C7" w:rsidRPr="00F341CD" w:rsidRDefault="007700C7" w:rsidP="007700C7">
      <w:pPr>
        <w:jc w:val="center"/>
        <w:rPr>
          <w:sz w:val="28"/>
          <w:szCs w:val="28"/>
        </w:rPr>
      </w:pPr>
      <w:r w:rsidRPr="00F341CD">
        <w:rPr>
          <w:sz w:val="28"/>
          <w:szCs w:val="28"/>
        </w:rPr>
        <w:t xml:space="preserve">п. Ивняки </w:t>
      </w:r>
    </w:p>
    <w:p w:rsidR="007700C7" w:rsidRPr="00F341CD" w:rsidRDefault="007700C7" w:rsidP="007700C7">
      <w:pPr>
        <w:jc w:val="center"/>
        <w:rPr>
          <w:sz w:val="28"/>
          <w:szCs w:val="28"/>
        </w:rPr>
      </w:pPr>
      <w:r w:rsidRPr="00F341CD">
        <w:rPr>
          <w:sz w:val="28"/>
          <w:szCs w:val="28"/>
        </w:rPr>
        <w:t>Ярославский район</w:t>
      </w:r>
    </w:p>
    <w:p w:rsidR="00F55F41" w:rsidRDefault="00F55F41" w:rsidP="00F55F4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общеобразовательное учреждение</w:t>
      </w:r>
    </w:p>
    <w:p w:rsidR="00F55F41" w:rsidRDefault="00F55F41" w:rsidP="00F55F41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«Ивняковская средняя школа»</w:t>
      </w:r>
    </w:p>
    <w:p w:rsidR="00F55F41" w:rsidRDefault="00F55F41" w:rsidP="00F55F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Ярославского муниципального района</w:t>
      </w:r>
    </w:p>
    <w:p w:rsidR="00F55F41" w:rsidRDefault="00F55F41" w:rsidP="00F55F41">
      <w:pPr>
        <w:pStyle w:val="4"/>
        <w:rPr>
          <w:sz w:val="28"/>
          <w:szCs w:val="28"/>
          <w:lang w:val="en-US"/>
        </w:rPr>
      </w:pPr>
    </w:p>
    <w:p w:rsidR="00F55F41" w:rsidRDefault="00F55F41" w:rsidP="00F55F41">
      <w:pPr>
        <w:rPr>
          <w:lang w:val="en-US"/>
        </w:rPr>
      </w:pPr>
    </w:p>
    <w:p w:rsidR="00F55F41" w:rsidRDefault="00F55F41" w:rsidP="00F55F4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F55F41" w:rsidTr="00F61354">
        <w:tc>
          <w:tcPr>
            <w:tcW w:w="2392" w:type="dxa"/>
          </w:tcPr>
          <w:p w:rsidR="00F55F41" w:rsidRDefault="00F55F41" w:rsidP="00F61354"/>
        </w:tc>
        <w:tc>
          <w:tcPr>
            <w:tcW w:w="2393" w:type="dxa"/>
          </w:tcPr>
          <w:p w:rsidR="00F55F41" w:rsidRDefault="00F55F41" w:rsidP="00F61354"/>
        </w:tc>
        <w:tc>
          <w:tcPr>
            <w:tcW w:w="2393" w:type="dxa"/>
          </w:tcPr>
          <w:p w:rsidR="00F55F41" w:rsidRDefault="00F55F41" w:rsidP="00F61354"/>
        </w:tc>
        <w:tc>
          <w:tcPr>
            <w:tcW w:w="2393" w:type="dxa"/>
          </w:tcPr>
          <w:p w:rsidR="00F55F41" w:rsidRPr="00F341CD" w:rsidRDefault="00F55F41" w:rsidP="00F61354">
            <w:pPr>
              <w:rPr>
                <w:sz w:val="28"/>
                <w:szCs w:val="28"/>
              </w:rPr>
            </w:pPr>
            <w:r w:rsidRPr="00F341CD">
              <w:rPr>
                <w:sz w:val="28"/>
                <w:szCs w:val="28"/>
              </w:rPr>
              <w:t>утверждена</w:t>
            </w:r>
          </w:p>
          <w:p w:rsidR="00F55F41" w:rsidRPr="00F341CD" w:rsidRDefault="00F55F41" w:rsidP="00F61354">
            <w:pPr>
              <w:rPr>
                <w:sz w:val="28"/>
                <w:szCs w:val="28"/>
              </w:rPr>
            </w:pPr>
            <w:r w:rsidRPr="00F341CD">
              <w:rPr>
                <w:sz w:val="28"/>
                <w:szCs w:val="28"/>
              </w:rPr>
              <w:t>приказом</w:t>
            </w:r>
          </w:p>
          <w:p w:rsidR="00F55F41" w:rsidRDefault="00F55F41" w:rsidP="00F61354">
            <w:pPr>
              <w:rPr>
                <w:sz w:val="28"/>
                <w:szCs w:val="28"/>
              </w:rPr>
            </w:pPr>
            <w:r w:rsidRPr="00F341CD">
              <w:rPr>
                <w:sz w:val="28"/>
                <w:szCs w:val="28"/>
              </w:rPr>
              <w:t>№ 01-26/</w:t>
            </w:r>
            <w:r>
              <w:rPr>
                <w:sz w:val="28"/>
                <w:szCs w:val="28"/>
              </w:rPr>
              <w:t>171</w:t>
            </w:r>
          </w:p>
          <w:p w:rsidR="00F55F41" w:rsidRPr="00F341CD" w:rsidRDefault="00F55F41" w:rsidP="00F61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01.09.2020 </w:t>
            </w:r>
            <w:r w:rsidRPr="00F341CD">
              <w:rPr>
                <w:sz w:val="28"/>
                <w:szCs w:val="28"/>
              </w:rPr>
              <w:t xml:space="preserve">г. </w:t>
            </w:r>
          </w:p>
          <w:p w:rsidR="00F55F41" w:rsidRDefault="00F55F41" w:rsidP="00F61354"/>
        </w:tc>
      </w:tr>
    </w:tbl>
    <w:p w:rsidR="00F55F41" w:rsidRDefault="00F55F41" w:rsidP="00F55F41"/>
    <w:p w:rsidR="00F55F41" w:rsidRDefault="00F55F41" w:rsidP="00F55F41"/>
    <w:p w:rsidR="00F55F41" w:rsidRPr="004A2E37" w:rsidRDefault="00F55F41" w:rsidP="00F55F41"/>
    <w:p w:rsidR="00F55F41" w:rsidRPr="00F341CD" w:rsidRDefault="00F55F41" w:rsidP="00F55F41"/>
    <w:p w:rsidR="00F55F41" w:rsidRPr="00F341CD" w:rsidRDefault="00F55F41" w:rsidP="00F55F41"/>
    <w:p w:rsidR="00F55F41" w:rsidRPr="00F341CD" w:rsidRDefault="00F55F41" w:rsidP="00F55F41"/>
    <w:p w:rsidR="00F55F41" w:rsidRPr="00F341CD" w:rsidRDefault="00F55F41" w:rsidP="00F55F41"/>
    <w:p w:rsidR="00F55F41" w:rsidRPr="00282A2C" w:rsidRDefault="00F55F41" w:rsidP="00F55F41">
      <w:pPr>
        <w:jc w:val="center"/>
        <w:rPr>
          <w:sz w:val="28"/>
          <w:szCs w:val="28"/>
        </w:rPr>
      </w:pPr>
      <w:r w:rsidRPr="00282A2C">
        <w:rPr>
          <w:sz w:val="28"/>
          <w:szCs w:val="28"/>
        </w:rPr>
        <w:t>Рабочая программа</w:t>
      </w:r>
    </w:p>
    <w:p w:rsidR="00F55F41" w:rsidRDefault="00F55F41" w:rsidP="00F55F41">
      <w:pPr>
        <w:jc w:val="center"/>
        <w:rPr>
          <w:sz w:val="28"/>
          <w:szCs w:val="28"/>
        </w:rPr>
      </w:pPr>
      <w:r w:rsidRPr="00282A2C">
        <w:rPr>
          <w:sz w:val="28"/>
          <w:szCs w:val="28"/>
        </w:rPr>
        <w:t>у</w:t>
      </w:r>
      <w:r>
        <w:rPr>
          <w:sz w:val="28"/>
          <w:szCs w:val="28"/>
        </w:rPr>
        <w:t>чебного предмета математика</w:t>
      </w:r>
    </w:p>
    <w:p w:rsidR="00F55F41" w:rsidRDefault="00F55F41" w:rsidP="00F55F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–11 </w:t>
      </w:r>
      <w:r w:rsidRPr="008C55D2">
        <w:rPr>
          <w:sz w:val="28"/>
          <w:szCs w:val="28"/>
        </w:rPr>
        <w:t>класс</w:t>
      </w:r>
      <w:r>
        <w:rPr>
          <w:sz w:val="28"/>
          <w:szCs w:val="28"/>
        </w:rPr>
        <w:t xml:space="preserve">ы </w:t>
      </w:r>
    </w:p>
    <w:p w:rsidR="00F55F41" w:rsidRPr="008C55D2" w:rsidRDefault="00F55F41" w:rsidP="00F55F41">
      <w:pPr>
        <w:jc w:val="center"/>
        <w:rPr>
          <w:sz w:val="28"/>
          <w:szCs w:val="28"/>
        </w:rPr>
      </w:pPr>
      <w:r>
        <w:rPr>
          <w:sz w:val="28"/>
          <w:szCs w:val="28"/>
        </w:rPr>
        <w:t>(2020 -2021 10 класс, 2021-20</w:t>
      </w:r>
      <w:r w:rsidRPr="00A7639F">
        <w:rPr>
          <w:sz w:val="28"/>
          <w:szCs w:val="28"/>
        </w:rPr>
        <w:t>2</w:t>
      </w:r>
      <w:r>
        <w:rPr>
          <w:sz w:val="28"/>
          <w:szCs w:val="28"/>
        </w:rPr>
        <w:t>2 11 класс)</w:t>
      </w:r>
    </w:p>
    <w:p w:rsidR="00F55F41" w:rsidRPr="00CF1F30" w:rsidRDefault="00F55F41" w:rsidP="00F55F41">
      <w:pPr>
        <w:pStyle w:val="4"/>
        <w:rPr>
          <w:sz w:val="28"/>
          <w:szCs w:val="28"/>
        </w:rPr>
      </w:pPr>
    </w:p>
    <w:p w:rsidR="00F55F41" w:rsidRDefault="00F55F41" w:rsidP="00F55F41">
      <w:pPr>
        <w:tabs>
          <w:tab w:val="left" w:pos="7350"/>
        </w:tabs>
      </w:pPr>
      <w:r>
        <w:tab/>
      </w:r>
    </w:p>
    <w:p w:rsidR="00F55F41" w:rsidRDefault="00F55F41" w:rsidP="00F55F41">
      <w:pPr>
        <w:tabs>
          <w:tab w:val="left" w:pos="7350"/>
        </w:tabs>
      </w:pPr>
    </w:p>
    <w:p w:rsidR="00F55F41" w:rsidRDefault="00F55F41" w:rsidP="00F55F41">
      <w:pPr>
        <w:tabs>
          <w:tab w:val="left" w:pos="7350"/>
        </w:tabs>
      </w:pPr>
    </w:p>
    <w:p w:rsidR="00F55F41" w:rsidRDefault="00F55F41" w:rsidP="00F55F41">
      <w:pPr>
        <w:tabs>
          <w:tab w:val="left" w:pos="7350"/>
        </w:tabs>
      </w:pPr>
    </w:p>
    <w:p w:rsidR="00F55F41" w:rsidRPr="00CF1F30" w:rsidRDefault="00F55F41" w:rsidP="00F55F41">
      <w:pPr>
        <w:tabs>
          <w:tab w:val="left" w:pos="7350"/>
        </w:tabs>
      </w:pPr>
    </w:p>
    <w:p w:rsidR="00F55F41" w:rsidRDefault="00F55F41" w:rsidP="00F55F41">
      <w:pPr>
        <w:jc w:val="right"/>
        <w:rPr>
          <w:sz w:val="28"/>
          <w:szCs w:val="28"/>
        </w:rPr>
      </w:pPr>
      <w:r w:rsidRPr="00F341CD">
        <w:rPr>
          <w:sz w:val="28"/>
          <w:szCs w:val="28"/>
        </w:rPr>
        <w:t>учителя математики</w:t>
      </w:r>
    </w:p>
    <w:p w:rsidR="00F55F41" w:rsidRPr="00F341CD" w:rsidRDefault="00F55F41" w:rsidP="00F55F41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F55F41" w:rsidRPr="00F341CD" w:rsidRDefault="00F55F41" w:rsidP="00F55F41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Pr="00F341CD">
        <w:rPr>
          <w:sz w:val="28"/>
          <w:szCs w:val="28"/>
        </w:rPr>
        <w:t>ой Надежды</w:t>
      </w:r>
      <w:r>
        <w:rPr>
          <w:sz w:val="28"/>
          <w:szCs w:val="28"/>
        </w:rPr>
        <w:t xml:space="preserve"> Александро</w:t>
      </w:r>
      <w:r w:rsidRPr="00F341CD">
        <w:rPr>
          <w:sz w:val="28"/>
          <w:szCs w:val="28"/>
        </w:rPr>
        <w:t>вны</w:t>
      </w:r>
    </w:p>
    <w:p w:rsidR="00F55F41" w:rsidRPr="00CF1F30" w:rsidRDefault="00F55F41" w:rsidP="00F55F41"/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Default="00F55F41" w:rsidP="00F55F41">
      <w:pPr>
        <w:jc w:val="center"/>
      </w:pPr>
    </w:p>
    <w:p w:rsidR="00F55F41" w:rsidRPr="00F341CD" w:rsidRDefault="00F55F41" w:rsidP="00F55F41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bookmarkStart w:id="0" w:name="_GoBack"/>
      <w:bookmarkEnd w:id="0"/>
      <w:r w:rsidRPr="00F341CD">
        <w:rPr>
          <w:sz w:val="28"/>
          <w:szCs w:val="28"/>
        </w:rPr>
        <w:t xml:space="preserve"> год </w:t>
      </w:r>
    </w:p>
    <w:p w:rsidR="00F55F41" w:rsidRPr="00F341CD" w:rsidRDefault="00F55F41" w:rsidP="00F55F41">
      <w:pPr>
        <w:jc w:val="center"/>
        <w:rPr>
          <w:sz w:val="28"/>
          <w:szCs w:val="28"/>
        </w:rPr>
      </w:pPr>
      <w:r w:rsidRPr="00F341CD">
        <w:rPr>
          <w:sz w:val="28"/>
          <w:szCs w:val="28"/>
        </w:rPr>
        <w:t xml:space="preserve">п. Ивняки </w:t>
      </w:r>
    </w:p>
    <w:p w:rsidR="00F55F41" w:rsidRPr="00F341CD" w:rsidRDefault="00F55F41" w:rsidP="00F55F41">
      <w:pPr>
        <w:jc w:val="center"/>
        <w:rPr>
          <w:sz w:val="28"/>
          <w:szCs w:val="28"/>
        </w:rPr>
      </w:pPr>
      <w:r w:rsidRPr="00F341CD">
        <w:rPr>
          <w:sz w:val="28"/>
          <w:szCs w:val="28"/>
        </w:rPr>
        <w:t>Ярославский район</w:t>
      </w:r>
    </w:p>
    <w:p w:rsidR="007700C7" w:rsidRPr="004D73E4" w:rsidRDefault="007700C7" w:rsidP="007700C7">
      <w:pPr>
        <w:pStyle w:val="4"/>
        <w:rPr>
          <w:sz w:val="28"/>
          <w:szCs w:val="28"/>
        </w:rPr>
      </w:pPr>
      <w:r w:rsidRPr="004D73E4">
        <w:rPr>
          <w:sz w:val="28"/>
          <w:szCs w:val="28"/>
        </w:rPr>
        <w:lastRenderedPageBreak/>
        <w:t>Пояснительная записка.</w:t>
      </w:r>
    </w:p>
    <w:p w:rsidR="007700C7" w:rsidRPr="00DA5822" w:rsidRDefault="007700C7" w:rsidP="007700C7">
      <w:pPr>
        <w:jc w:val="center"/>
        <w:rPr>
          <w:b/>
        </w:rPr>
      </w:pPr>
    </w:p>
    <w:p w:rsidR="007700C7" w:rsidRDefault="007700C7" w:rsidP="007700C7">
      <w:pPr>
        <w:ind w:firstLine="567"/>
      </w:pPr>
      <w:r w:rsidRPr="00DA5822">
        <w:t>Рабочая программа разработана на основе</w:t>
      </w:r>
      <w:r>
        <w:t>:</w:t>
      </w:r>
    </w:p>
    <w:p w:rsidR="007700C7" w:rsidRDefault="007700C7" w:rsidP="007700C7">
      <w:pPr>
        <w:ind w:firstLine="567"/>
      </w:pPr>
      <w:r>
        <w:t>1.Фундаментального ядра содержания общего образования</w:t>
      </w:r>
    </w:p>
    <w:p w:rsidR="007700C7" w:rsidRDefault="007700C7" w:rsidP="007700C7">
      <w:pPr>
        <w:ind w:firstLine="567"/>
      </w:pPr>
      <w:r>
        <w:t>2.Федерального государственного образовательного стандарта основного общего образования</w:t>
      </w:r>
    </w:p>
    <w:p w:rsidR="007700C7" w:rsidRDefault="007700C7" w:rsidP="007700C7">
      <w:pPr>
        <w:ind w:firstLine="567"/>
      </w:pPr>
      <w:r>
        <w:t>3.</w:t>
      </w:r>
      <w:r w:rsidRPr="00DA5822">
        <w:t xml:space="preserve"> Примерной программы среднего (полного) об</w:t>
      </w:r>
      <w:r>
        <w:t xml:space="preserve">щего образования по математике </w:t>
      </w:r>
    </w:p>
    <w:p w:rsidR="007700C7" w:rsidRDefault="007700C7" w:rsidP="007700C7">
      <w:pPr>
        <w:ind w:firstLine="567"/>
      </w:pPr>
      <w:r>
        <w:t>4.Положения о рабочей программе МОУ Ивняковская СШ ЯМР</w:t>
      </w:r>
    </w:p>
    <w:p w:rsidR="007700C7" w:rsidRPr="00DA5822" w:rsidRDefault="007700C7" w:rsidP="007700C7">
      <w:pPr>
        <w:ind w:firstLine="567"/>
      </w:pPr>
      <w:r>
        <w:t>5.Основной  образовательной программы МОУ Ивняковская СШ ЯМР</w:t>
      </w:r>
    </w:p>
    <w:p w:rsidR="007700C7" w:rsidRPr="00DA5822" w:rsidRDefault="007700C7" w:rsidP="007700C7">
      <w:pPr>
        <w:ind w:firstLine="708"/>
        <w:jc w:val="both"/>
      </w:pPr>
      <w:r w:rsidRPr="00DA5822">
        <w:t>Программа ориентирована на использование учебно-методического комплекса под редакцией А.Г.Мордковича</w:t>
      </w:r>
      <w:r>
        <w:t>: А</w:t>
      </w:r>
      <w:r w:rsidRPr="00DA5822">
        <w:t>лгебра и начала математического анализа</w:t>
      </w:r>
      <w:r>
        <w:t xml:space="preserve"> (базовый и углубленный уровни)</w:t>
      </w:r>
      <w:r w:rsidRPr="00DA5822">
        <w:t>, 10класс в 2 частях изд. Мнемозина, 20</w:t>
      </w:r>
      <w:r>
        <w:t xml:space="preserve">19 год и </w:t>
      </w:r>
      <w:r w:rsidRPr="00DA5822">
        <w:t xml:space="preserve"> Алгебра и начала математического анализа</w:t>
      </w:r>
      <w:r>
        <w:t xml:space="preserve"> (базовый и углубленныйуровни)</w:t>
      </w:r>
      <w:r w:rsidRPr="00DA5822">
        <w:t xml:space="preserve">, </w:t>
      </w:r>
      <w:r>
        <w:t xml:space="preserve">11 класс в 2 частях, 2019 год; </w:t>
      </w:r>
      <w:r w:rsidRPr="00DA5822">
        <w:t xml:space="preserve"> Л.С. Атанасяни др. Геометрия, 10-11 класс, Просвещение 20</w:t>
      </w:r>
      <w:r>
        <w:t xml:space="preserve">19 </w:t>
      </w:r>
      <w:r w:rsidRPr="00DA5822">
        <w:t>г.</w:t>
      </w:r>
    </w:p>
    <w:p w:rsidR="007700C7" w:rsidRPr="00DA5822" w:rsidRDefault="007700C7" w:rsidP="007700C7">
      <w:pPr>
        <w:ind w:firstLine="708"/>
        <w:jc w:val="both"/>
      </w:pPr>
      <w:r w:rsidRPr="00DA5822">
        <w:t xml:space="preserve">По количеству часов, отведенных на изучение каждой конкретной темы, программа соответствует </w:t>
      </w:r>
      <w:r>
        <w:t>базовому</w:t>
      </w:r>
      <w:r w:rsidRPr="00DA5822">
        <w:t xml:space="preserve"> уровню государственного стандарта (10-11 кл.), На изучение предмета Математика в 10-11классе отводится </w:t>
      </w:r>
      <w:r>
        <w:t>4</w:t>
      </w:r>
      <w:r w:rsidRPr="00DA5822">
        <w:t xml:space="preserve"> час</w:t>
      </w:r>
      <w:r>
        <w:t>а</w:t>
      </w:r>
      <w:r w:rsidRPr="00DA5822">
        <w:t xml:space="preserve"> в неделю. При 3</w:t>
      </w:r>
      <w:r>
        <w:t>4</w:t>
      </w:r>
      <w:r w:rsidRPr="00DA5822">
        <w:t xml:space="preserve"> учебных неделях в 10 классе и 3</w:t>
      </w:r>
      <w:r w:rsidRPr="00FB1443">
        <w:t>4</w:t>
      </w:r>
      <w:r w:rsidRPr="00DA5822">
        <w:t xml:space="preserve"> учебных неделях в 11 классе общее количество, отведенное на</w:t>
      </w:r>
      <w:r>
        <w:t xml:space="preserve"> изучение предмета, составляет 272</w:t>
      </w:r>
      <w:r w:rsidRPr="00DA5822">
        <w:t xml:space="preserve"> часа. </w:t>
      </w:r>
    </w:p>
    <w:p w:rsidR="007700C7" w:rsidRPr="00DA5822" w:rsidRDefault="007700C7" w:rsidP="007700C7">
      <w:pPr>
        <w:widowControl w:val="0"/>
        <w:overflowPunct w:val="0"/>
        <w:autoSpaceDE w:val="0"/>
        <w:autoSpaceDN w:val="0"/>
        <w:adjustRightInd w:val="0"/>
        <w:ind w:left="540" w:right="57"/>
        <w:textAlignment w:val="baseline"/>
      </w:pPr>
    </w:p>
    <w:p w:rsidR="007700C7" w:rsidRPr="002B10CA" w:rsidRDefault="007700C7" w:rsidP="007700C7">
      <w:pPr>
        <w:pStyle w:val="4"/>
        <w:jc w:val="left"/>
        <w:rPr>
          <w:sz w:val="28"/>
          <w:szCs w:val="28"/>
        </w:rPr>
      </w:pPr>
      <w:r w:rsidRPr="002B10CA">
        <w:rPr>
          <w:sz w:val="28"/>
          <w:szCs w:val="28"/>
        </w:rPr>
        <w:t xml:space="preserve">Обязательное содержание. </w:t>
      </w:r>
    </w:p>
    <w:p w:rsidR="007700C7" w:rsidRPr="00842F05" w:rsidRDefault="007700C7" w:rsidP="007700C7">
      <w:pPr>
        <w:pStyle w:val="21"/>
        <w:spacing w:line="240" w:lineRule="atLeast"/>
        <w:ind w:firstLine="709"/>
      </w:pPr>
      <w:r w:rsidRPr="00842F05">
        <w:t>Математический анализ.</w:t>
      </w:r>
    </w:p>
    <w:p w:rsidR="007700C7" w:rsidRDefault="007700C7" w:rsidP="007700C7">
      <w:pPr>
        <w:pStyle w:val="21"/>
        <w:spacing w:line="240" w:lineRule="atLeast"/>
        <w:ind w:firstLine="709"/>
      </w:pPr>
      <w:r>
        <w:t xml:space="preserve">Действительные числа. Бесконечные десятичные дроби. Рациональные и иррациональные числа. Периодические и непериодические десятичные дроби. Координаты. Изображение чисел точками координатной прямой. Модуль числа. Декартова система координат на плоскости. </w:t>
      </w:r>
    </w:p>
    <w:p w:rsidR="007700C7" w:rsidRDefault="007700C7" w:rsidP="007700C7">
      <w:pPr>
        <w:ind w:firstLine="709"/>
        <w:jc w:val="both"/>
        <w:rPr>
          <w:iCs/>
        </w:rPr>
      </w:pPr>
      <w:r>
        <w:t>Функция и способы её задания. Чтение и построение графиков функций. Основные свойства функции: монотонность, промежутки возрастания и убывания, максимумы и минимумы, ограниченность функций, четность и нечетность, периодичность.</w:t>
      </w:r>
    </w:p>
    <w:p w:rsidR="007700C7" w:rsidRPr="00225CC9" w:rsidRDefault="007700C7" w:rsidP="007700C7">
      <w:pPr>
        <w:ind w:firstLine="709"/>
        <w:jc w:val="both"/>
        <w:rPr>
          <w:b/>
          <w:i/>
          <w:iCs/>
        </w:rPr>
      </w:pPr>
      <w:r>
        <w:t>Элементарные функции: линейная, квадратичная, многочлен, дробно-линейная, степенная, показательная, логарифмическая. Тригонометрические функции, формулы приведения, сложения, двойного угла. Преобразование выражений, содержащих степенную, тригонометрические, логарифмическую и показательную функции. Решение соответствующих уравнений и неравенств.</w:t>
      </w:r>
    </w:p>
    <w:p w:rsidR="007700C7" w:rsidRDefault="007700C7" w:rsidP="007700C7">
      <w:pPr>
        <w:ind w:firstLine="709"/>
        <w:jc w:val="both"/>
        <w:rPr>
          <w:iCs/>
        </w:rPr>
      </w:pPr>
      <w:r>
        <w:t>Графическая интерпретация уравнений, неравенств с двумя неизвестными и их систем.</w:t>
      </w:r>
    </w:p>
    <w:p w:rsidR="007700C7" w:rsidRDefault="007700C7" w:rsidP="007700C7">
      <w:pPr>
        <w:pStyle w:val="21"/>
        <w:spacing w:line="240" w:lineRule="atLeast"/>
        <w:ind w:firstLine="709"/>
        <w:rPr>
          <w:iCs/>
        </w:rPr>
      </w:pPr>
      <w:r>
        <w:t>Композиция функций. Обратная функция.</w:t>
      </w:r>
    </w:p>
    <w:p w:rsidR="007700C7" w:rsidRPr="00AC27FA" w:rsidRDefault="007700C7" w:rsidP="007700C7">
      <w:pPr>
        <w:pStyle w:val="21"/>
        <w:spacing w:line="240" w:lineRule="atLeast"/>
        <w:ind w:firstLine="709"/>
        <w:rPr>
          <w:sz w:val="28"/>
          <w:szCs w:val="28"/>
        </w:rPr>
      </w:pPr>
      <w:r>
        <w:t>Преобразования графиков функций.</w:t>
      </w:r>
    </w:p>
    <w:p w:rsidR="007700C7" w:rsidRDefault="007700C7" w:rsidP="007700C7">
      <w:pPr>
        <w:pStyle w:val="3"/>
        <w:spacing w:line="240" w:lineRule="auto"/>
        <w:ind w:left="0" w:firstLine="709"/>
        <w:jc w:val="both"/>
      </w:pPr>
      <w:r>
        <w:t>Непрерывность. Промежутки знакопостоянства непрерывной функции. Метод интервалов.</w:t>
      </w:r>
    </w:p>
    <w:p w:rsidR="007700C7" w:rsidRPr="00AC27FA" w:rsidRDefault="007700C7" w:rsidP="007700C7">
      <w:pPr>
        <w:pStyle w:val="3"/>
        <w:spacing w:line="240" w:lineRule="auto"/>
        <w:ind w:left="0" w:firstLine="709"/>
        <w:rPr>
          <w:sz w:val="28"/>
          <w:szCs w:val="28"/>
        </w:rPr>
      </w:pPr>
      <w:r>
        <w:rPr>
          <w:iCs/>
        </w:rPr>
        <w:t>Понятие о производной функции в точке. Физический и геометрический смысл производной. Использование производной при исследовании функций, построении графиков. Использование свойств функций при решении текстовых, физических и геометрических задач. Решение задач на экстремум.</w:t>
      </w:r>
    </w:p>
    <w:p w:rsidR="007700C7" w:rsidRDefault="007700C7" w:rsidP="007700C7">
      <w:pPr>
        <w:ind w:firstLine="709"/>
        <w:rPr>
          <w:i/>
        </w:rPr>
      </w:pPr>
      <w:r>
        <w:t xml:space="preserve">Понятие об определённом интеграле как площади криволинейной трапеции. Первообразная. Формула Ньютона – Лейбница. Приложения определенного интеграла.  </w:t>
      </w:r>
    </w:p>
    <w:p w:rsidR="007700C7" w:rsidRDefault="007700C7" w:rsidP="007700C7">
      <w:pPr>
        <w:pStyle w:val="4"/>
        <w:ind w:left="0" w:firstLine="360"/>
        <w:jc w:val="left"/>
        <w:rPr>
          <w:b w:val="0"/>
          <w:szCs w:val="24"/>
        </w:rPr>
      </w:pPr>
      <w:r w:rsidRPr="00CC09EE">
        <w:rPr>
          <w:szCs w:val="24"/>
        </w:rPr>
        <w:t>Геометрия на плоскости</w:t>
      </w:r>
      <w:r>
        <w:rPr>
          <w:szCs w:val="24"/>
        </w:rPr>
        <w:t xml:space="preserve">. </w:t>
      </w:r>
      <w:r>
        <w:rPr>
          <w:b w:val="0"/>
          <w:szCs w:val="24"/>
        </w:rPr>
        <w:t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треугольника, через радиус вписанной и описанной окружностей.</w:t>
      </w:r>
    </w:p>
    <w:p w:rsidR="007700C7" w:rsidRDefault="007700C7" w:rsidP="007700C7">
      <w:pPr>
        <w:ind w:firstLine="360"/>
        <w:rPr>
          <w:bCs/>
        </w:rPr>
      </w:pPr>
      <w:r w:rsidRPr="00CC09EE">
        <w:rPr>
          <w:bCs/>
        </w:rPr>
        <w:t xml:space="preserve">Вычисление углов с вершиной внутри </w:t>
      </w:r>
      <w:r>
        <w:rPr>
          <w:bCs/>
        </w:rPr>
        <w:t>и вне круга, угла между хордой и касательной.</w:t>
      </w:r>
    </w:p>
    <w:p w:rsidR="007700C7" w:rsidRDefault="007700C7" w:rsidP="007700C7">
      <w:pPr>
        <w:ind w:firstLine="360"/>
        <w:rPr>
          <w:bCs/>
        </w:rPr>
      </w:pPr>
      <w:r>
        <w:rPr>
          <w:bCs/>
        </w:rPr>
        <w:lastRenderedPageBreak/>
        <w:t>Теорема о произведении отрезков хорд. Теорема о касательной и секущей. Теорема о сумме квадратов сторон и диагоналей параллелограмма.</w:t>
      </w:r>
    </w:p>
    <w:p w:rsidR="007700C7" w:rsidRDefault="007700C7" w:rsidP="007700C7">
      <w:pPr>
        <w:ind w:firstLine="360"/>
        <w:rPr>
          <w:bCs/>
        </w:rPr>
      </w:pPr>
      <w:r>
        <w:rPr>
          <w:bCs/>
        </w:rPr>
        <w:t>Вписанные и описанные многоугольники. Свойства и признаки вписанных и описанных четырехугольников.</w:t>
      </w:r>
    </w:p>
    <w:p w:rsidR="007700C7" w:rsidRDefault="007700C7" w:rsidP="007700C7">
      <w:pPr>
        <w:ind w:firstLine="360"/>
        <w:rPr>
          <w:bCs/>
        </w:rPr>
      </w:pPr>
      <w:r>
        <w:rPr>
          <w:bCs/>
        </w:rPr>
        <w:t>Геометрические места точек.</w:t>
      </w:r>
    </w:p>
    <w:p w:rsidR="007700C7" w:rsidRDefault="007700C7" w:rsidP="007700C7">
      <w:pPr>
        <w:ind w:firstLine="360"/>
        <w:rPr>
          <w:bCs/>
        </w:rPr>
      </w:pPr>
      <w:r>
        <w:rPr>
          <w:bCs/>
        </w:rPr>
        <w:t>Решение задач с помощью геометрических преобразований и геометрических мест.</w:t>
      </w:r>
    </w:p>
    <w:p w:rsidR="007700C7" w:rsidRPr="0061030F" w:rsidRDefault="007700C7" w:rsidP="007700C7">
      <w:pPr>
        <w:ind w:firstLine="360"/>
        <w:rPr>
          <w:i/>
        </w:rPr>
      </w:pPr>
      <w:r w:rsidRPr="00215003">
        <w:rPr>
          <w:b/>
        </w:rPr>
        <w:t xml:space="preserve"> Прямые и плоскости в пространстве. </w:t>
      </w:r>
      <w:r w:rsidRPr="00215003">
        <w:t xml:space="preserve">Основные понятия стереометрии (точка, прямая, плоскость, пространство). </w:t>
      </w:r>
      <w:r w:rsidRPr="0061030F">
        <w:rPr>
          <w:i/>
        </w:rPr>
        <w:t>Понятие об аксиоматическом способе построения геометрии.</w:t>
      </w:r>
    </w:p>
    <w:p w:rsidR="007700C7" w:rsidRPr="00215003" w:rsidRDefault="007700C7" w:rsidP="007700C7">
      <w:pPr>
        <w:pStyle w:val="a4"/>
        <w:widowControl w:val="0"/>
        <w:ind w:firstLine="567"/>
        <w:jc w:val="left"/>
        <w:rPr>
          <w:sz w:val="24"/>
          <w:szCs w:val="24"/>
        </w:rPr>
      </w:pPr>
      <w:r w:rsidRPr="00215003">
        <w:rPr>
          <w:sz w:val="24"/>
          <w:szCs w:val="24"/>
        </w:rPr>
        <w:t>Пересекающиеся, параллельные и скрещивающие</w:t>
      </w:r>
      <w:r w:rsidRPr="00215003">
        <w:rPr>
          <w:sz w:val="24"/>
          <w:szCs w:val="24"/>
        </w:rPr>
        <w:softHyphen/>
        <w:t xml:space="preserve">ся прямые. Угол между прямыми в пространстве. Перпендикулярность прямых.Параллельность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7700C7" w:rsidRPr="00215003" w:rsidRDefault="007700C7" w:rsidP="007700C7">
      <w:pPr>
        <w:pStyle w:val="a4"/>
        <w:widowControl w:val="0"/>
        <w:ind w:firstLine="567"/>
        <w:jc w:val="left"/>
        <w:rPr>
          <w:sz w:val="24"/>
          <w:szCs w:val="24"/>
        </w:rPr>
      </w:pPr>
      <w:r w:rsidRPr="00215003">
        <w:rPr>
          <w:sz w:val="24"/>
          <w:szCs w:val="24"/>
        </w:rPr>
        <w:t xml:space="preserve">Параллельность плоскостей, перпендикулярность плоскостей, признаки и свойства. </w:t>
      </w:r>
      <w:r w:rsidRPr="00215003">
        <w:rPr>
          <w:iCs/>
          <w:sz w:val="24"/>
          <w:szCs w:val="24"/>
        </w:rPr>
        <w:t>Двугранный угол, линейный угол двугранного угла</w:t>
      </w:r>
      <w:r w:rsidRPr="00215003">
        <w:rPr>
          <w:sz w:val="24"/>
          <w:szCs w:val="24"/>
        </w:rPr>
        <w:t xml:space="preserve">. </w:t>
      </w:r>
    </w:p>
    <w:p w:rsidR="007700C7" w:rsidRPr="00215003" w:rsidRDefault="007700C7" w:rsidP="007700C7">
      <w:pPr>
        <w:pStyle w:val="a4"/>
        <w:widowControl w:val="0"/>
        <w:ind w:firstLine="567"/>
        <w:jc w:val="left"/>
        <w:rPr>
          <w:iCs/>
          <w:sz w:val="24"/>
          <w:szCs w:val="24"/>
        </w:rPr>
      </w:pPr>
      <w:r w:rsidRPr="00215003">
        <w:rPr>
          <w:sz w:val="24"/>
          <w:szCs w:val="24"/>
        </w:rPr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215003">
        <w:rPr>
          <w:iCs/>
          <w:sz w:val="24"/>
          <w:szCs w:val="24"/>
        </w:rPr>
        <w:t>Расстояние между скрещивающимися прямыми.</w:t>
      </w:r>
    </w:p>
    <w:p w:rsidR="007700C7" w:rsidRPr="00215003" w:rsidRDefault="007700C7" w:rsidP="007700C7">
      <w:pPr>
        <w:pStyle w:val="a4"/>
        <w:widowControl w:val="0"/>
        <w:ind w:firstLine="567"/>
        <w:jc w:val="left"/>
        <w:rPr>
          <w:sz w:val="24"/>
          <w:szCs w:val="24"/>
        </w:rPr>
      </w:pPr>
      <w:r w:rsidRPr="00215003">
        <w:rPr>
          <w:sz w:val="24"/>
          <w:szCs w:val="24"/>
        </w:rPr>
        <w:t xml:space="preserve">Параллельное проектирование. </w:t>
      </w:r>
      <w:r>
        <w:rPr>
          <w:sz w:val="24"/>
          <w:szCs w:val="24"/>
        </w:rPr>
        <w:t xml:space="preserve">Ортогональное проектирование. </w:t>
      </w:r>
      <w:r w:rsidRPr="0061030F">
        <w:rPr>
          <w:i/>
          <w:iCs/>
          <w:sz w:val="24"/>
          <w:szCs w:val="24"/>
        </w:rPr>
        <w:t>Площадьортогональной проекции многоугольника</w:t>
      </w:r>
      <w:r w:rsidRPr="00215003">
        <w:rPr>
          <w:sz w:val="24"/>
          <w:szCs w:val="24"/>
        </w:rPr>
        <w:t>. Изображение пространственных фигур.</w:t>
      </w:r>
      <w:r w:rsidRPr="0061030F">
        <w:rPr>
          <w:i/>
          <w:sz w:val="24"/>
          <w:szCs w:val="24"/>
        </w:rPr>
        <w:t>Центральное проектирование.</w:t>
      </w:r>
    </w:p>
    <w:p w:rsidR="007700C7" w:rsidRPr="0061030F" w:rsidRDefault="007700C7" w:rsidP="007700C7">
      <w:pPr>
        <w:pStyle w:val="a4"/>
        <w:widowControl w:val="0"/>
        <w:spacing w:before="120"/>
        <w:ind w:firstLine="567"/>
        <w:jc w:val="left"/>
        <w:rPr>
          <w:i/>
          <w:iCs/>
          <w:sz w:val="24"/>
          <w:szCs w:val="24"/>
        </w:rPr>
      </w:pPr>
      <w:r w:rsidRPr="00215003">
        <w:rPr>
          <w:b/>
          <w:sz w:val="24"/>
          <w:szCs w:val="24"/>
        </w:rPr>
        <w:t xml:space="preserve">Многогранники. </w:t>
      </w:r>
      <w:r w:rsidRPr="00215003">
        <w:rPr>
          <w:sz w:val="24"/>
          <w:szCs w:val="24"/>
        </w:rPr>
        <w:t xml:space="preserve">Вершины, ребра, грани многогранника. </w:t>
      </w:r>
      <w:r w:rsidRPr="0061030F">
        <w:rPr>
          <w:i/>
          <w:iCs/>
          <w:sz w:val="24"/>
          <w:szCs w:val="24"/>
        </w:rPr>
        <w:t>Развертка. Многогранные углы. Выпуклые многогранники. Теорема Эйлера.</w:t>
      </w:r>
    </w:p>
    <w:p w:rsidR="007700C7" w:rsidRPr="00215003" w:rsidRDefault="007700C7" w:rsidP="007700C7">
      <w:pPr>
        <w:pStyle w:val="a4"/>
        <w:widowControl w:val="0"/>
        <w:ind w:firstLine="567"/>
        <w:jc w:val="left"/>
        <w:rPr>
          <w:iCs/>
          <w:sz w:val="24"/>
          <w:szCs w:val="24"/>
        </w:rPr>
      </w:pPr>
      <w:r w:rsidRPr="00215003">
        <w:rPr>
          <w:sz w:val="24"/>
          <w:szCs w:val="24"/>
        </w:rPr>
        <w:t>Призма, ее основания, боковые ребра, высота, боковая поверхность. Прямая и</w:t>
      </w:r>
      <w:r w:rsidRPr="00215003">
        <w:rPr>
          <w:iCs/>
          <w:sz w:val="24"/>
          <w:szCs w:val="24"/>
        </w:rPr>
        <w:t xml:space="preserve">наклонная призма. Правильная призма. Параллелепипед. Куб. </w:t>
      </w:r>
    </w:p>
    <w:p w:rsidR="007700C7" w:rsidRPr="00215003" w:rsidRDefault="007700C7" w:rsidP="007700C7">
      <w:pPr>
        <w:pStyle w:val="a4"/>
        <w:widowControl w:val="0"/>
        <w:ind w:firstLine="567"/>
        <w:jc w:val="left"/>
        <w:rPr>
          <w:sz w:val="24"/>
          <w:szCs w:val="24"/>
        </w:rPr>
      </w:pPr>
      <w:r w:rsidRPr="00215003">
        <w:rPr>
          <w:sz w:val="24"/>
          <w:szCs w:val="24"/>
        </w:rPr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215003">
        <w:rPr>
          <w:iCs/>
          <w:sz w:val="24"/>
          <w:szCs w:val="24"/>
        </w:rPr>
        <w:t>Усеченная пирамида.</w:t>
      </w:r>
    </w:p>
    <w:p w:rsidR="007700C7" w:rsidRDefault="007700C7" w:rsidP="007700C7">
      <w:pPr>
        <w:pStyle w:val="a4"/>
        <w:widowControl w:val="0"/>
        <w:ind w:firstLine="567"/>
        <w:jc w:val="left"/>
        <w:rPr>
          <w:sz w:val="24"/>
          <w:szCs w:val="24"/>
        </w:rPr>
      </w:pPr>
      <w:r w:rsidRPr="00215003">
        <w:rPr>
          <w:sz w:val="24"/>
          <w:szCs w:val="24"/>
        </w:rPr>
        <w:t xml:space="preserve">Симметрии в кубе, в параллелепипеде, </w:t>
      </w:r>
      <w:r w:rsidRPr="0061030F">
        <w:rPr>
          <w:i/>
          <w:sz w:val="24"/>
          <w:szCs w:val="24"/>
        </w:rPr>
        <w:t>в призме и пирамиде</w:t>
      </w:r>
      <w:r w:rsidRPr="00215003">
        <w:rPr>
          <w:sz w:val="24"/>
          <w:szCs w:val="24"/>
        </w:rPr>
        <w:t xml:space="preserve">. </w:t>
      </w:r>
      <w:r w:rsidRPr="0061030F">
        <w:rPr>
          <w:i/>
          <w:sz w:val="24"/>
          <w:szCs w:val="24"/>
        </w:rPr>
        <w:t>Понятие о симметрии впространстве (центральная, осевая, зеркальная).</w:t>
      </w:r>
    </w:p>
    <w:p w:rsidR="007700C7" w:rsidRPr="00215003" w:rsidRDefault="007700C7" w:rsidP="007700C7">
      <w:pPr>
        <w:pStyle w:val="a4"/>
        <w:widowControl w:val="0"/>
        <w:ind w:firstLine="567"/>
        <w:jc w:val="left"/>
        <w:rPr>
          <w:sz w:val="24"/>
          <w:szCs w:val="24"/>
        </w:rPr>
      </w:pPr>
      <w:r w:rsidRPr="00215003">
        <w:rPr>
          <w:sz w:val="24"/>
          <w:szCs w:val="24"/>
        </w:rPr>
        <w:t>Сечения</w:t>
      </w:r>
      <w:r>
        <w:rPr>
          <w:sz w:val="24"/>
          <w:szCs w:val="24"/>
        </w:rPr>
        <w:t xml:space="preserve"> многогранников</w:t>
      </w:r>
      <w:r w:rsidRPr="00215003">
        <w:rPr>
          <w:sz w:val="24"/>
          <w:szCs w:val="24"/>
        </w:rPr>
        <w:t>.</w:t>
      </w:r>
      <w:r>
        <w:rPr>
          <w:sz w:val="24"/>
          <w:szCs w:val="24"/>
        </w:rPr>
        <w:t xml:space="preserve"> Построение сечений.</w:t>
      </w:r>
    </w:p>
    <w:p w:rsidR="007700C7" w:rsidRPr="00215003" w:rsidRDefault="007700C7" w:rsidP="007700C7">
      <w:pPr>
        <w:pStyle w:val="a4"/>
        <w:widowControl w:val="0"/>
        <w:ind w:firstLine="567"/>
        <w:jc w:val="left"/>
        <w:rPr>
          <w:sz w:val="24"/>
          <w:szCs w:val="24"/>
        </w:rPr>
      </w:pPr>
      <w:r w:rsidRPr="00215003">
        <w:rPr>
          <w:sz w:val="24"/>
          <w:szCs w:val="24"/>
        </w:rPr>
        <w:t xml:space="preserve">Представление о правильных многогранниках (тетраэдр, куб, октаэдр, додекаэдр и икосаэдр). </w:t>
      </w:r>
    </w:p>
    <w:p w:rsidR="007700C7" w:rsidRPr="00215003" w:rsidRDefault="007700C7" w:rsidP="007700C7">
      <w:pPr>
        <w:pStyle w:val="a4"/>
        <w:widowControl w:val="0"/>
        <w:ind w:firstLine="567"/>
        <w:jc w:val="left"/>
        <w:rPr>
          <w:i/>
          <w:sz w:val="24"/>
          <w:szCs w:val="24"/>
        </w:rPr>
      </w:pPr>
      <w:r w:rsidRPr="00215003">
        <w:rPr>
          <w:b/>
          <w:sz w:val="24"/>
          <w:szCs w:val="24"/>
        </w:rPr>
        <w:t xml:space="preserve">Тела и поверхности вращения. </w:t>
      </w:r>
      <w:r w:rsidRPr="00215003">
        <w:rPr>
          <w:sz w:val="24"/>
          <w:szCs w:val="24"/>
        </w:rPr>
        <w:t xml:space="preserve">Цилиндр и конус. </w:t>
      </w:r>
      <w:r w:rsidRPr="00215003">
        <w:rPr>
          <w:iCs/>
          <w:sz w:val="24"/>
          <w:szCs w:val="24"/>
        </w:rPr>
        <w:t>Усеченный конус</w:t>
      </w:r>
      <w:r w:rsidRPr="00215003">
        <w:rPr>
          <w:sz w:val="24"/>
          <w:szCs w:val="24"/>
        </w:rPr>
        <w:t xml:space="preserve">. Основание, высота, боковая поверхность, образующая, развертка. </w:t>
      </w:r>
      <w:r w:rsidRPr="00D86D8B">
        <w:rPr>
          <w:i/>
          <w:iCs/>
          <w:sz w:val="24"/>
          <w:szCs w:val="24"/>
        </w:rPr>
        <w:t>Осевые сечения и сеченияпараллельные основанию</w:t>
      </w:r>
      <w:r w:rsidRPr="00215003">
        <w:rPr>
          <w:i/>
          <w:sz w:val="24"/>
          <w:szCs w:val="24"/>
        </w:rPr>
        <w:t xml:space="preserve">. </w:t>
      </w:r>
    </w:p>
    <w:p w:rsidR="007700C7" w:rsidRDefault="007700C7" w:rsidP="007700C7">
      <w:pPr>
        <w:pStyle w:val="a4"/>
        <w:widowControl w:val="0"/>
        <w:ind w:firstLine="567"/>
        <w:jc w:val="left"/>
        <w:rPr>
          <w:i/>
          <w:sz w:val="24"/>
          <w:szCs w:val="24"/>
        </w:rPr>
      </w:pPr>
      <w:r w:rsidRPr="00215003">
        <w:rPr>
          <w:sz w:val="24"/>
          <w:szCs w:val="24"/>
        </w:rPr>
        <w:t>Шар и сфера, их сечения</w:t>
      </w:r>
      <w:r>
        <w:rPr>
          <w:sz w:val="24"/>
          <w:szCs w:val="24"/>
        </w:rPr>
        <w:t xml:space="preserve">. </w:t>
      </w:r>
      <w:r w:rsidRPr="00D86D8B">
        <w:rPr>
          <w:i/>
          <w:sz w:val="24"/>
          <w:szCs w:val="24"/>
        </w:rPr>
        <w:t>Эллипс, гипербола, парабола как сечения конуса</w:t>
      </w:r>
      <w:r>
        <w:rPr>
          <w:sz w:val="24"/>
          <w:szCs w:val="24"/>
        </w:rPr>
        <w:t>. К</w:t>
      </w:r>
      <w:r w:rsidRPr="00215003">
        <w:rPr>
          <w:sz w:val="24"/>
          <w:szCs w:val="24"/>
        </w:rPr>
        <w:t xml:space="preserve">асательная плоскость к сфере. </w:t>
      </w:r>
      <w:r w:rsidRPr="00D86D8B">
        <w:rPr>
          <w:i/>
          <w:sz w:val="24"/>
          <w:szCs w:val="24"/>
        </w:rPr>
        <w:t>Сфера, вписанная в многогранник, сфера, описанная около многогранника.</w:t>
      </w:r>
    </w:p>
    <w:p w:rsidR="007700C7" w:rsidRPr="00D86D8B" w:rsidRDefault="007700C7" w:rsidP="007700C7">
      <w:pPr>
        <w:pStyle w:val="a4"/>
        <w:widowControl w:val="0"/>
        <w:ind w:firstLine="567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Цилиндрические и конические поверхности.</w:t>
      </w:r>
    </w:p>
    <w:p w:rsidR="007700C7" w:rsidRPr="00471610" w:rsidRDefault="007700C7" w:rsidP="007700C7">
      <w:pPr>
        <w:pStyle w:val="a4"/>
        <w:widowControl w:val="0"/>
        <w:spacing w:before="120"/>
        <w:ind w:firstLine="567"/>
        <w:jc w:val="left"/>
        <w:rPr>
          <w:b/>
          <w:i/>
          <w:iCs/>
          <w:sz w:val="24"/>
          <w:szCs w:val="24"/>
        </w:rPr>
      </w:pPr>
      <w:r w:rsidRPr="00215003">
        <w:rPr>
          <w:b/>
          <w:sz w:val="24"/>
          <w:szCs w:val="24"/>
        </w:rPr>
        <w:t xml:space="preserve">Объемы тел и площади их поверхностей. </w:t>
      </w:r>
      <w:r w:rsidRPr="00471610">
        <w:rPr>
          <w:i/>
          <w:iCs/>
          <w:sz w:val="24"/>
          <w:szCs w:val="24"/>
        </w:rPr>
        <w:t>Понятие об объеме тела. Отношение объемов подобных тел.</w:t>
      </w:r>
    </w:p>
    <w:p w:rsidR="007700C7" w:rsidRPr="00215003" w:rsidRDefault="007700C7" w:rsidP="007700C7">
      <w:pPr>
        <w:pStyle w:val="a4"/>
        <w:widowControl w:val="0"/>
        <w:ind w:firstLine="567"/>
        <w:jc w:val="left"/>
        <w:rPr>
          <w:sz w:val="24"/>
          <w:szCs w:val="24"/>
        </w:rPr>
      </w:pPr>
      <w:r w:rsidRPr="00215003">
        <w:rPr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7700C7" w:rsidRPr="00046431" w:rsidRDefault="007700C7" w:rsidP="007700C7">
      <w:pPr>
        <w:pStyle w:val="a4"/>
        <w:widowControl w:val="0"/>
        <w:spacing w:before="120"/>
        <w:ind w:firstLine="567"/>
        <w:jc w:val="left"/>
        <w:rPr>
          <w:b/>
          <w:i/>
          <w:iCs/>
          <w:sz w:val="24"/>
          <w:szCs w:val="24"/>
        </w:rPr>
      </w:pPr>
      <w:r w:rsidRPr="00215003">
        <w:rPr>
          <w:b/>
          <w:sz w:val="24"/>
          <w:szCs w:val="24"/>
        </w:rPr>
        <w:t xml:space="preserve">Координаты и векторы. </w:t>
      </w:r>
      <w:r w:rsidRPr="00215003">
        <w:rPr>
          <w:sz w:val="24"/>
          <w:szCs w:val="24"/>
        </w:rPr>
        <w:t xml:space="preserve">Декартовы координаты в пространстве. Формула расстояния между двумя точками. </w:t>
      </w:r>
      <w:r w:rsidRPr="00046431">
        <w:rPr>
          <w:i/>
          <w:sz w:val="24"/>
          <w:szCs w:val="24"/>
        </w:rPr>
        <w:t xml:space="preserve">Уравнения сферы </w:t>
      </w:r>
      <w:r w:rsidRPr="00046431">
        <w:rPr>
          <w:i/>
          <w:iCs/>
          <w:sz w:val="24"/>
          <w:szCs w:val="24"/>
        </w:rPr>
        <w:t>и плоскости</w:t>
      </w:r>
      <w:r w:rsidRPr="00215003">
        <w:rPr>
          <w:iCs/>
          <w:sz w:val="24"/>
          <w:szCs w:val="24"/>
        </w:rPr>
        <w:t xml:space="preserve">. </w:t>
      </w:r>
      <w:r w:rsidRPr="00046431">
        <w:rPr>
          <w:i/>
          <w:iCs/>
          <w:sz w:val="24"/>
          <w:szCs w:val="24"/>
        </w:rPr>
        <w:t>Формула расстояния от точки до плоскости.</w:t>
      </w:r>
    </w:p>
    <w:p w:rsidR="007700C7" w:rsidRPr="00CC09EE" w:rsidRDefault="007700C7" w:rsidP="007700C7">
      <w:pPr>
        <w:pStyle w:val="a4"/>
        <w:widowControl w:val="0"/>
        <w:ind w:firstLine="567"/>
        <w:jc w:val="left"/>
        <w:rPr>
          <w:sz w:val="24"/>
          <w:szCs w:val="24"/>
        </w:rPr>
      </w:pPr>
      <w:r w:rsidRPr="00215003">
        <w:rPr>
          <w:sz w:val="24"/>
          <w:szCs w:val="24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7700C7" w:rsidRDefault="007700C7" w:rsidP="007700C7">
      <w:r>
        <w:t>Вероятность и статистика</w:t>
      </w:r>
    </w:p>
    <w:p w:rsidR="007700C7" w:rsidRPr="00842F05" w:rsidRDefault="007700C7" w:rsidP="007700C7">
      <w:r>
        <w:lastRenderedPageBreak/>
        <w:t>Представление данных, их числовые характеристики. Таблицы и диаграммы. Случайный выбор, выборочные исследования. Интерпретация статистических данных и их характеристик. Случайные события и вероятность. Вычисление вероятностей. Перебор вариантов и элементы комбинаторики. Испытания Бернулли. Случайные величины и их характеристики. Частота и вероятность. Закон больших чисел. Оценка вероятностей наступления событий в простейших практических ситуациях.</w:t>
      </w:r>
    </w:p>
    <w:p w:rsidR="007700C7" w:rsidRDefault="007700C7" w:rsidP="007700C7">
      <w:pPr>
        <w:jc w:val="center"/>
        <w:rPr>
          <w:b/>
          <w:sz w:val="28"/>
        </w:rPr>
      </w:pPr>
      <w:r>
        <w:rPr>
          <w:b/>
          <w:sz w:val="28"/>
        </w:rPr>
        <w:t>Требования к уровню подготовки обучающихся 10 класса</w:t>
      </w:r>
    </w:p>
    <w:p w:rsidR="007700C7" w:rsidRDefault="007700C7" w:rsidP="007700C7">
      <w:pPr>
        <w:rPr>
          <w:b/>
        </w:rPr>
      </w:pPr>
      <w:r>
        <w:rPr>
          <w:b/>
        </w:rPr>
        <w:t xml:space="preserve">В результате изучения математики  в старшей школе  обучающийся </w:t>
      </w:r>
      <w:r w:rsidRPr="00E25AAD">
        <w:rPr>
          <w:b/>
        </w:rPr>
        <w:t xml:space="preserve"> 10 </w:t>
      </w:r>
      <w:r>
        <w:rPr>
          <w:b/>
        </w:rPr>
        <w:t>класса должен</w:t>
      </w:r>
    </w:p>
    <w:p w:rsidR="007700C7" w:rsidRDefault="007700C7" w:rsidP="007700C7">
      <w:pPr>
        <w:pStyle w:val="aa"/>
        <w:rPr>
          <w:b/>
        </w:rPr>
      </w:pPr>
      <w:r>
        <w:rPr>
          <w:b/>
        </w:rPr>
        <w:t>Знать/понимать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значение практики и вопросов, возникающих в самой математике, для формирования и развития математической науки;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вероятностный характер различных процессов и закономерностей окружающего мира.</w:t>
      </w:r>
    </w:p>
    <w:p w:rsidR="007700C7" w:rsidRPr="007700C7" w:rsidRDefault="007700C7" w:rsidP="007700C7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Числовые и буквенные выражения</w:t>
      </w:r>
    </w:p>
    <w:p w:rsidR="007700C7" w:rsidRDefault="007700C7" w:rsidP="007700C7">
      <w:pPr>
        <w:jc w:val="both"/>
      </w:pPr>
      <w:r>
        <w:rPr>
          <w:b/>
        </w:rPr>
        <w:t>Уметь:</w:t>
      </w:r>
    </w:p>
    <w:p w:rsidR="007700C7" w:rsidRDefault="007700C7" w:rsidP="007700C7">
      <w:pPr>
        <w:numPr>
          <w:ilvl w:val="0"/>
          <w:numId w:val="2"/>
        </w:numPr>
        <w:tabs>
          <w:tab w:val="num" w:pos="709"/>
        </w:tabs>
        <w:ind w:left="709" w:hanging="283"/>
        <w:jc w:val="both"/>
      </w:pPr>
      <w: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используя при необходимости  вычислительные устройства; пользоваться оценкой и прикидкой при практических расчетах;</w:t>
      </w:r>
    </w:p>
    <w:p w:rsidR="007700C7" w:rsidRDefault="007700C7" w:rsidP="007700C7">
      <w:pPr>
        <w:numPr>
          <w:ilvl w:val="0"/>
          <w:numId w:val="2"/>
        </w:numPr>
        <w:tabs>
          <w:tab w:val="num" w:pos="709"/>
        </w:tabs>
        <w:ind w:left="709" w:hanging="283"/>
        <w:rPr>
          <w:bCs/>
        </w:rPr>
      </w:pPr>
      <w:r>
        <w:rPr>
          <w:bCs/>
        </w:rPr>
        <w:t>применять понятия, связанные с делимостью целых чисел, при решении математических задач;</w:t>
      </w:r>
    </w:p>
    <w:p w:rsidR="007700C7" w:rsidRDefault="007700C7" w:rsidP="007700C7">
      <w:pPr>
        <w:numPr>
          <w:ilvl w:val="0"/>
          <w:numId w:val="2"/>
        </w:numPr>
        <w:tabs>
          <w:tab w:val="num" w:pos="709"/>
        </w:tabs>
        <w:ind w:left="709" w:hanging="283"/>
        <w:rPr>
          <w:bCs/>
        </w:rPr>
      </w:pPr>
      <w:r>
        <w:rPr>
          <w:bCs/>
        </w:rPr>
        <w:t>находить корни многочленов с одной переменной, раскладывать многочлены на множители;</w:t>
      </w:r>
    </w:p>
    <w:p w:rsidR="007700C7" w:rsidRDefault="007700C7" w:rsidP="007700C7">
      <w:pPr>
        <w:numPr>
          <w:ilvl w:val="0"/>
          <w:numId w:val="2"/>
        </w:numPr>
        <w:tabs>
          <w:tab w:val="num" w:pos="709"/>
        </w:tabs>
        <w:ind w:left="709" w:hanging="283"/>
      </w:pPr>
      <w:r>
        <w:t>проводить преобразования числовых и буквенных выражений, включающих степени, радикалы и тригонометрические функции.</w:t>
      </w:r>
    </w:p>
    <w:p w:rsidR="007700C7" w:rsidRDefault="007700C7" w:rsidP="007700C7">
      <w:pPr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t xml:space="preserve">для </w:t>
      </w:r>
    </w:p>
    <w:p w:rsidR="007700C7" w:rsidRDefault="007700C7" w:rsidP="007700C7">
      <w:pPr>
        <w:numPr>
          <w:ilvl w:val="0"/>
          <w:numId w:val="3"/>
        </w:numPr>
        <w:tabs>
          <w:tab w:val="num" w:pos="709"/>
        </w:tabs>
        <w:ind w:left="709" w:hanging="283"/>
        <w:jc w:val="both"/>
      </w:pPr>
      <w:r>
        <w:t>практических расчетов по формулам, включая формулы, содержащие степени, радикалы, тригонометрические функции, при необходимости используя справочные материалы и простейшие вычислительные устройства.</w:t>
      </w:r>
    </w:p>
    <w:p w:rsidR="007700C7" w:rsidRPr="007700C7" w:rsidRDefault="007700C7" w:rsidP="007700C7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Функции и графики</w:t>
      </w:r>
    </w:p>
    <w:p w:rsidR="007700C7" w:rsidRDefault="007700C7" w:rsidP="007700C7">
      <w:pPr>
        <w:jc w:val="both"/>
        <w:rPr>
          <w:b/>
        </w:rPr>
      </w:pPr>
      <w:r>
        <w:rPr>
          <w:b/>
        </w:rPr>
        <w:t>Уметь</w:t>
      </w:r>
    </w:p>
    <w:p w:rsidR="007700C7" w:rsidRDefault="007700C7" w:rsidP="007700C7">
      <w:pPr>
        <w:numPr>
          <w:ilvl w:val="0"/>
          <w:numId w:val="3"/>
        </w:numPr>
        <w:tabs>
          <w:tab w:val="num" w:pos="709"/>
        </w:tabs>
        <w:ind w:left="709" w:hanging="283"/>
        <w:jc w:val="both"/>
      </w:pPr>
      <w:r>
        <w:t xml:space="preserve">определять значение функции по значению аргумента при различных способах задания функции; </w:t>
      </w:r>
    </w:p>
    <w:p w:rsidR="007700C7" w:rsidRDefault="007700C7" w:rsidP="007700C7">
      <w:pPr>
        <w:numPr>
          <w:ilvl w:val="0"/>
          <w:numId w:val="3"/>
        </w:numPr>
        <w:tabs>
          <w:tab w:val="num" w:pos="709"/>
        </w:tabs>
        <w:ind w:left="709" w:hanging="283"/>
        <w:jc w:val="both"/>
      </w:pPr>
      <w:r>
        <w:t>строить графики изученных функций, выполнять преобразования графиков;</w:t>
      </w:r>
    </w:p>
    <w:p w:rsidR="007700C7" w:rsidRDefault="007700C7" w:rsidP="007700C7">
      <w:pPr>
        <w:numPr>
          <w:ilvl w:val="0"/>
          <w:numId w:val="3"/>
        </w:numPr>
        <w:tabs>
          <w:tab w:val="num" w:pos="709"/>
        </w:tabs>
        <w:ind w:left="709" w:hanging="283"/>
        <w:jc w:val="both"/>
      </w:pPr>
      <w:r>
        <w:t>описывать по графику и по формуле поведение и свойства  функций;</w:t>
      </w:r>
    </w:p>
    <w:p w:rsidR="007700C7" w:rsidRDefault="007700C7" w:rsidP="007700C7">
      <w:pPr>
        <w:numPr>
          <w:ilvl w:val="0"/>
          <w:numId w:val="3"/>
        </w:numPr>
        <w:tabs>
          <w:tab w:val="num" w:pos="709"/>
        </w:tabs>
        <w:ind w:left="709" w:hanging="283"/>
        <w:jc w:val="both"/>
      </w:pPr>
      <w:r>
        <w:lastRenderedPageBreak/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7700C7" w:rsidRPr="00295991" w:rsidRDefault="007700C7" w:rsidP="007700C7">
      <w:pPr>
        <w:pStyle w:val="a7"/>
        <w:rPr>
          <w:b/>
        </w:rPr>
      </w:pPr>
      <w:r w:rsidRPr="00295991">
        <w:rPr>
          <w:b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7700C7" w:rsidRDefault="007700C7" w:rsidP="007700C7">
      <w:pPr>
        <w:numPr>
          <w:ilvl w:val="0"/>
          <w:numId w:val="4"/>
        </w:numPr>
        <w:tabs>
          <w:tab w:val="num" w:pos="709"/>
        </w:tabs>
        <w:ind w:left="709" w:hanging="283"/>
      </w:pPr>
      <w: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7700C7" w:rsidRDefault="007700C7" w:rsidP="007700C7">
      <w:pPr>
        <w:pStyle w:val="4"/>
      </w:pPr>
      <w:r>
        <w:t>Начала математического анализа</w:t>
      </w:r>
    </w:p>
    <w:p w:rsidR="007700C7" w:rsidRDefault="007700C7" w:rsidP="007700C7">
      <w:r>
        <w:rPr>
          <w:b/>
        </w:rPr>
        <w:t>Уметь</w:t>
      </w:r>
    </w:p>
    <w:p w:rsidR="007700C7" w:rsidRDefault="007700C7" w:rsidP="007700C7">
      <w:pPr>
        <w:pStyle w:val="a9"/>
        <w:widowControl/>
        <w:numPr>
          <w:ilvl w:val="0"/>
          <w:numId w:val="5"/>
        </w:numPr>
        <w:jc w:val="left"/>
      </w:pPr>
      <w:r>
        <w:t>находить сумму бесконечно убывающей геометрический прогрессии;</w:t>
      </w:r>
    </w:p>
    <w:p w:rsidR="007700C7" w:rsidRDefault="007700C7" w:rsidP="007700C7">
      <w:pPr>
        <w:pStyle w:val="a9"/>
        <w:widowControl/>
        <w:numPr>
          <w:ilvl w:val="0"/>
          <w:numId w:val="5"/>
        </w:numPr>
        <w:jc w:val="left"/>
      </w:pPr>
      <w:r>
        <w:t xml:space="preserve">вычислять производные  элементарных функций, применяя правила вычисления производных, используя справочные материалы;  </w:t>
      </w:r>
    </w:p>
    <w:p w:rsidR="007700C7" w:rsidRDefault="007700C7" w:rsidP="007700C7">
      <w:pPr>
        <w:pStyle w:val="a9"/>
        <w:widowControl/>
        <w:numPr>
          <w:ilvl w:val="0"/>
          <w:numId w:val="5"/>
        </w:numPr>
        <w:jc w:val="left"/>
      </w:pPr>
      <w:r>
        <w:t>исследовать функции и строить их графики с помощью производной;</w:t>
      </w:r>
    </w:p>
    <w:p w:rsidR="007700C7" w:rsidRDefault="007700C7" w:rsidP="007700C7">
      <w:pPr>
        <w:pStyle w:val="a9"/>
        <w:widowControl/>
        <w:numPr>
          <w:ilvl w:val="0"/>
          <w:numId w:val="5"/>
        </w:numPr>
        <w:jc w:val="left"/>
      </w:pPr>
      <w:r>
        <w:t>решать задачи с применением  уравнения касательной к графику функции;</w:t>
      </w:r>
    </w:p>
    <w:p w:rsidR="007700C7" w:rsidRDefault="007700C7" w:rsidP="007700C7">
      <w:pPr>
        <w:numPr>
          <w:ilvl w:val="0"/>
          <w:numId w:val="5"/>
        </w:numPr>
      </w:pPr>
      <w:r>
        <w:t>решать задачи на нахождение наибольшего  и наименьшего значения функции на отрезке;</w:t>
      </w:r>
    </w:p>
    <w:p w:rsidR="007700C7" w:rsidRDefault="007700C7" w:rsidP="007700C7">
      <w:pPr>
        <w:ind w:left="360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 xml:space="preserve"> для </w:t>
      </w:r>
    </w:p>
    <w:p w:rsidR="007700C7" w:rsidRDefault="007700C7" w:rsidP="007700C7">
      <w:pPr>
        <w:pStyle w:val="a9"/>
        <w:widowControl/>
        <w:numPr>
          <w:ilvl w:val="0"/>
          <w:numId w:val="5"/>
        </w:numPr>
        <w:jc w:val="left"/>
      </w:pPr>
      <w: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7700C7" w:rsidRDefault="007700C7" w:rsidP="007700C7">
      <w:pPr>
        <w:pStyle w:val="4"/>
      </w:pPr>
      <w:r>
        <w:t>Уравнения и неравенства</w:t>
      </w:r>
    </w:p>
    <w:p w:rsidR="007700C7" w:rsidRDefault="007700C7" w:rsidP="007700C7">
      <w:pPr>
        <w:jc w:val="both"/>
        <w:rPr>
          <w:b/>
        </w:rPr>
      </w:pPr>
      <w:r>
        <w:rPr>
          <w:b/>
        </w:rPr>
        <w:t>Уметь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  <w:jc w:val="both"/>
      </w:pPr>
      <w:r>
        <w:t>решать рациональные уравнения и неравенства, иррациональные и тригонометрические уравнения, их системы;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  <w:jc w:val="both"/>
      </w:pPr>
      <w:r>
        <w:t>доказывать несложные неравенства;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</w:pPr>
      <w: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</w:pPr>
      <w:r>
        <w:t>изображать на координатной плоскости множества решений уравнений и неравенств с двумя переменными и их систем.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</w:pPr>
      <w:r>
        <w:t>находить приближенные решения уравнений и их систем, используя графический метод;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</w:pPr>
      <w:r>
        <w:t>решать уравнения, неравенства и системы с применением  графических представлений, свойств функций, производной;</w:t>
      </w:r>
    </w:p>
    <w:p w:rsidR="007700C7" w:rsidRDefault="007700C7" w:rsidP="007700C7">
      <w:pPr>
        <w:ind w:left="360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 xml:space="preserve"> для </w:t>
      </w:r>
    </w:p>
    <w:p w:rsidR="007700C7" w:rsidRDefault="007700C7" w:rsidP="007700C7">
      <w:pPr>
        <w:pStyle w:val="21"/>
        <w:numPr>
          <w:ilvl w:val="0"/>
          <w:numId w:val="6"/>
        </w:numPr>
        <w:tabs>
          <w:tab w:val="num" w:pos="709"/>
        </w:tabs>
        <w:ind w:left="709" w:hanging="283"/>
        <w:jc w:val="left"/>
        <w:rPr>
          <w:b/>
        </w:rPr>
      </w:pPr>
      <w:r>
        <w:t>построения и исследования простейших математических моделей.</w:t>
      </w:r>
    </w:p>
    <w:p w:rsidR="007700C7" w:rsidRDefault="007700C7" w:rsidP="007700C7">
      <w:pPr>
        <w:pStyle w:val="21"/>
        <w:ind w:firstLine="0"/>
        <w:jc w:val="center"/>
        <w:rPr>
          <w:b/>
        </w:rPr>
      </w:pPr>
    </w:p>
    <w:p w:rsidR="007700C7" w:rsidRDefault="007700C7" w:rsidP="007700C7">
      <w:pPr>
        <w:pStyle w:val="21"/>
        <w:ind w:firstLine="0"/>
        <w:jc w:val="center"/>
        <w:rPr>
          <w:b/>
        </w:rPr>
      </w:pPr>
      <w:r>
        <w:rPr>
          <w:b/>
        </w:rPr>
        <w:t>Элементы комбинаторики, статистики и теории вероятностей</w:t>
      </w:r>
    </w:p>
    <w:p w:rsidR="007700C7" w:rsidRDefault="007700C7" w:rsidP="007700C7">
      <w:pPr>
        <w:rPr>
          <w:b/>
        </w:rPr>
      </w:pPr>
      <w:r>
        <w:rPr>
          <w:b/>
        </w:rPr>
        <w:t>Уметь:</w:t>
      </w:r>
    </w:p>
    <w:p w:rsidR="007700C7" w:rsidRDefault="007700C7" w:rsidP="007700C7">
      <w:pPr>
        <w:pStyle w:val="21"/>
        <w:numPr>
          <w:ilvl w:val="0"/>
          <w:numId w:val="5"/>
        </w:numPr>
      </w:pPr>
      <w: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7700C7" w:rsidRDefault="007700C7" w:rsidP="007700C7">
      <w:pPr>
        <w:pStyle w:val="21"/>
        <w:numPr>
          <w:ilvl w:val="0"/>
          <w:numId w:val="5"/>
        </w:numPr>
      </w:pPr>
      <w:r>
        <w:t>вычислять, в простейших случаях, вероятности событий на основе подсчета числа исходов.</w:t>
      </w:r>
    </w:p>
    <w:p w:rsidR="007700C7" w:rsidRDefault="007700C7" w:rsidP="007700C7">
      <w:pPr>
        <w:ind w:left="360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 xml:space="preserve"> для </w:t>
      </w:r>
    </w:p>
    <w:p w:rsidR="007700C7" w:rsidRPr="00DF482C" w:rsidRDefault="007700C7" w:rsidP="007700C7">
      <w:pPr>
        <w:numPr>
          <w:ilvl w:val="0"/>
          <w:numId w:val="7"/>
        </w:numPr>
        <w:ind w:right="-2"/>
        <w:jc w:val="both"/>
      </w:pPr>
      <w: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7700C7" w:rsidRDefault="007700C7" w:rsidP="007700C7">
      <w:pPr>
        <w:ind w:left="360" w:right="-2"/>
        <w:jc w:val="center"/>
        <w:rPr>
          <w:b/>
        </w:rPr>
      </w:pPr>
    </w:p>
    <w:p w:rsidR="007700C7" w:rsidRDefault="007700C7" w:rsidP="007700C7">
      <w:pPr>
        <w:ind w:left="360" w:right="-2"/>
        <w:jc w:val="center"/>
        <w:rPr>
          <w:b/>
        </w:rPr>
      </w:pPr>
    </w:p>
    <w:p w:rsidR="007700C7" w:rsidRDefault="007700C7" w:rsidP="007700C7">
      <w:pPr>
        <w:ind w:left="360" w:right="-2"/>
        <w:jc w:val="center"/>
        <w:rPr>
          <w:b/>
        </w:rPr>
      </w:pPr>
      <w:r w:rsidRPr="00DF482C">
        <w:rPr>
          <w:b/>
        </w:rPr>
        <w:lastRenderedPageBreak/>
        <w:t>Геометрия</w:t>
      </w:r>
    </w:p>
    <w:p w:rsidR="007700C7" w:rsidRDefault="007700C7" w:rsidP="007700C7">
      <w:pPr>
        <w:ind w:left="360" w:right="-2"/>
        <w:rPr>
          <w:b/>
        </w:rPr>
      </w:pPr>
      <w:r>
        <w:rPr>
          <w:b/>
        </w:rPr>
        <w:t>Уметь: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 w:rsidRPr="00DF482C">
        <w:t>соотносить плоские</w:t>
      </w:r>
      <w:r>
        <w:t xml:space="preserve">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>
        <w:t>изображать геометрические фигуры и тела, выполнять чертёж по условию задачи;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>
        <w:t>проводить доказательные рассуждения при решении задач, доказывать основные теоремы курса: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>
        <w:t>вычислять линейные элементы и углы в пространственных конфигурациях, ы и площади поверхностей пространственных тел и их простейших комбинаций;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>
        <w:t>строить сечения многогранников и изображать сечения тел вращения;</w:t>
      </w:r>
    </w:p>
    <w:p w:rsidR="007700C7" w:rsidRDefault="007700C7" w:rsidP="007700C7">
      <w:pPr>
        <w:ind w:left="360" w:right="-2"/>
        <w:rPr>
          <w:b/>
        </w:rPr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9D65E1">
        <w:t>для</w:t>
      </w:r>
      <w:r>
        <w:rPr>
          <w:b/>
        </w:rPr>
        <w:t>:</w:t>
      </w:r>
    </w:p>
    <w:p w:rsidR="007700C7" w:rsidRPr="000B33BC" w:rsidRDefault="007700C7" w:rsidP="007700C7">
      <w:pPr>
        <w:pStyle w:val="a6"/>
        <w:numPr>
          <w:ilvl w:val="0"/>
          <w:numId w:val="10"/>
        </w:numPr>
        <w:ind w:right="-2"/>
        <w:rPr>
          <w:b/>
        </w:rPr>
      </w:pPr>
      <w:r>
        <w:t>исследования (модернизации) несложных практических ситуаций на основе изученных формул и свойств фигур;</w:t>
      </w:r>
    </w:p>
    <w:p w:rsidR="007700C7" w:rsidRPr="00E25AAD" w:rsidRDefault="007700C7" w:rsidP="007700C7">
      <w:pPr>
        <w:pStyle w:val="a6"/>
        <w:numPr>
          <w:ilvl w:val="0"/>
          <w:numId w:val="10"/>
        </w:numPr>
        <w:ind w:right="-2"/>
        <w:rPr>
          <w:b/>
        </w:rPr>
      </w:pPr>
      <w: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7700C7" w:rsidRDefault="007700C7" w:rsidP="007700C7">
      <w:pPr>
        <w:ind w:left="720"/>
        <w:jc w:val="center"/>
        <w:rPr>
          <w:b/>
          <w:sz w:val="28"/>
        </w:rPr>
      </w:pPr>
    </w:p>
    <w:p w:rsidR="007700C7" w:rsidRDefault="007700C7" w:rsidP="007700C7">
      <w:pPr>
        <w:ind w:left="720"/>
        <w:jc w:val="center"/>
        <w:rPr>
          <w:b/>
          <w:sz w:val="28"/>
        </w:rPr>
      </w:pPr>
    </w:p>
    <w:p w:rsidR="007700C7" w:rsidRPr="00E25AAD" w:rsidRDefault="007700C7" w:rsidP="007700C7">
      <w:pPr>
        <w:ind w:left="720"/>
        <w:jc w:val="center"/>
        <w:rPr>
          <w:b/>
          <w:sz w:val="28"/>
        </w:rPr>
      </w:pPr>
      <w:r w:rsidRPr="00E25AAD">
        <w:rPr>
          <w:b/>
          <w:sz w:val="28"/>
        </w:rPr>
        <w:t>Требования к уровню подготовки выпускников</w:t>
      </w:r>
    </w:p>
    <w:p w:rsidR="007700C7" w:rsidRDefault="007700C7" w:rsidP="007700C7">
      <w:pPr>
        <w:rPr>
          <w:b/>
        </w:rPr>
      </w:pPr>
      <w:r>
        <w:rPr>
          <w:b/>
        </w:rPr>
        <w:t>В результате изучения математики е в старшей школе   выпускник должен</w:t>
      </w:r>
    </w:p>
    <w:p w:rsidR="007700C7" w:rsidRDefault="007700C7" w:rsidP="007700C7">
      <w:pPr>
        <w:pStyle w:val="aa"/>
        <w:rPr>
          <w:b/>
        </w:rPr>
      </w:pPr>
      <w:r>
        <w:rPr>
          <w:b/>
        </w:rPr>
        <w:t>Знать/понимать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значение практики и вопросов, возникающих в самой математике, для формирования и развития математической науки;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7700C7" w:rsidRDefault="007700C7" w:rsidP="007700C7">
      <w:pPr>
        <w:pStyle w:val="aa"/>
        <w:numPr>
          <w:ilvl w:val="0"/>
          <w:numId w:val="1"/>
        </w:numPr>
      </w:pPr>
      <w:r>
        <w:t>вероятностный характер различных процессов и закономерностей окружающего мира.</w:t>
      </w:r>
    </w:p>
    <w:p w:rsidR="007700C7" w:rsidRPr="00DF482C" w:rsidRDefault="007700C7" w:rsidP="007700C7">
      <w:pPr>
        <w:pStyle w:val="2"/>
        <w:jc w:val="center"/>
        <w:rPr>
          <w:color w:val="000000" w:themeColor="text1"/>
        </w:rPr>
      </w:pPr>
      <w:r w:rsidRPr="00DF482C">
        <w:rPr>
          <w:color w:val="000000" w:themeColor="text1"/>
        </w:rPr>
        <w:t>Числовые и буквенные выражения</w:t>
      </w:r>
    </w:p>
    <w:p w:rsidR="007700C7" w:rsidRDefault="007700C7" w:rsidP="007700C7">
      <w:pPr>
        <w:jc w:val="both"/>
      </w:pPr>
      <w:r>
        <w:rPr>
          <w:b/>
        </w:rPr>
        <w:t>Уметь:</w:t>
      </w:r>
    </w:p>
    <w:p w:rsidR="007700C7" w:rsidRDefault="007700C7" w:rsidP="007700C7">
      <w:pPr>
        <w:numPr>
          <w:ilvl w:val="0"/>
          <w:numId w:val="2"/>
        </w:numPr>
        <w:tabs>
          <w:tab w:val="num" w:pos="709"/>
        </w:tabs>
        <w:ind w:left="709" w:hanging="283"/>
        <w:jc w:val="both"/>
      </w:pPr>
      <w: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7700C7" w:rsidRDefault="007700C7" w:rsidP="007700C7">
      <w:pPr>
        <w:numPr>
          <w:ilvl w:val="0"/>
          <w:numId w:val="2"/>
        </w:numPr>
        <w:tabs>
          <w:tab w:val="num" w:pos="709"/>
        </w:tabs>
        <w:ind w:left="709" w:hanging="283"/>
        <w:rPr>
          <w:bCs/>
        </w:rPr>
      </w:pPr>
      <w:r>
        <w:rPr>
          <w:bCs/>
        </w:rPr>
        <w:lastRenderedPageBreak/>
        <w:t>применять понятия, связанные с делимостью целых чисел, при решении математических задач;</w:t>
      </w:r>
    </w:p>
    <w:p w:rsidR="007700C7" w:rsidRDefault="007700C7" w:rsidP="007700C7">
      <w:pPr>
        <w:numPr>
          <w:ilvl w:val="0"/>
          <w:numId w:val="2"/>
        </w:numPr>
        <w:tabs>
          <w:tab w:val="num" w:pos="709"/>
        </w:tabs>
        <w:ind w:left="709" w:hanging="283"/>
        <w:rPr>
          <w:bCs/>
        </w:rPr>
      </w:pPr>
      <w:r>
        <w:rPr>
          <w:bCs/>
        </w:rPr>
        <w:t>находить корни многочленов с одной переменной, раскладывать многочлены на множители;</w:t>
      </w:r>
    </w:p>
    <w:p w:rsidR="007700C7" w:rsidRDefault="007700C7" w:rsidP="007700C7">
      <w:pPr>
        <w:numPr>
          <w:ilvl w:val="0"/>
          <w:numId w:val="2"/>
        </w:numPr>
        <w:tabs>
          <w:tab w:val="num" w:pos="709"/>
        </w:tabs>
        <w:ind w:left="709" w:hanging="283"/>
      </w:pPr>
      <w:r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7700C7" w:rsidRDefault="007700C7" w:rsidP="007700C7">
      <w:pPr>
        <w:numPr>
          <w:ilvl w:val="0"/>
          <w:numId w:val="2"/>
        </w:numPr>
        <w:tabs>
          <w:tab w:val="num" w:pos="709"/>
        </w:tabs>
        <w:ind w:left="709" w:hanging="283"/>
      </w:pPr>
      <w: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7700C7" w:rsidRDefault="007700C7" w:rsidP="007700C7">
      <w:pPr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t xml:space="preserve">для </w:t>
      </w:r>
    </w:p>
    <w:p w:rsidR="007700C7" w:rsidRDefault="007700C7" w:rsidP="007700C7">
      <w:pPr>
        <w:numPr>
          <w:ilvl w:val="0"/>
          <w:numId w:val="3"/>
        </w:numPr>
        <w:tabs>
          <w:tab w:val="num" w:pos="709"/>
        </w:tabs>
        <w:ind w:left="709" w:hanging="283"/>
        <w:jc w:val="both"/>
      </w:pPr>
      <w: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7700C7" w:rsidRPr="00DF482C" w:rsidRDefault="007700C7" w:rsidP="007700C7">
      <w:pPr>
        <w:pStyle w:val="2"/>
        <w:jc w:val="center"/>
        <w:rPr>
          <w:color w:val="000000" w:themeColor="text1"/>
        </w:rPr>
      </w:pPr>
      <w:r w:rsidRPr="00DF482C">
        <w:rPr>
          <w:color w:val="000000" w:themeColor="text1"/>
        </w:rPr>
        <w:t>Функции и графики</w:t>
      </w:r>
    </w:p>
    <w:p w:rsidR="007700C7" w:rsidRDefault="007700C7" w:rsidP="007700C7">
      <w:pPr>
        <w:jc w:val="both"/>
        <w:rPr>
          <w:b/>
        </w:rPr>
      </w:pPr>
      <w:r>
        <w:rPr>
          <w:b/>
        </w:rPr>
        <w:t>Уметь</w:t>
      </w:r>
    </w:p>
    <w:p w:rsidR="007700C7" w:rsidRDefault="007700C7" w:rsidP="007700C7">
      <w:pPr>
        <w:numPr>
          <w:ilvl w:val="0"/>
          <w:numId w:val="3"/>
        </w:numPr>
        <w:tabs>
          <w:tab w:val="num" w:pos="709"/>
        </w:tabs>
        <w:ind w:left="709" w:hanging="283"/>
        <w:jc w:val="both"/>
      </w:pPr>
      <w:r>
        <w:t xml:space="preserve">определять значение функции по значению аргумента при различных способах задания функции; </w:t>
      </w:r>
    </w:p>
    <w:p w:rsidR="007700C7" w:rsidRDefault="007700C7" w:rsidP="007700C7">
      <w:pPr>
        <w:numPr>
          <w:ilvl w:val="0"/>
          <w:numId w:val="3"/>
        </w:numPr>
        <w:tabs>
          <w:tab w:val="num" w:pos="709"/>
        </w:tabs>
        <w:ind w:left="709" w:hanging="283"/>
        <w:jc w:val="both"/>
      </w:pPr>
      <w:r>
        <w:t>строить графики изученных функций, выполнять преобразования графиков;</w:t>
      </w:r>
    </w:p>
    <w:p w:rsidR="007700C7" w:rsidRDefault="007700C7" w:rsidP="007700C7">
      <w:pPr>
        <w:numPr>
          <w:ilvl w:val="0"/>
          <w:numId w:val="3"/>
        </w:numPr>
        <w:tabs>
          <w:tab w:val="num" w:pos="709"/>
        </w:tabs>
        <w:ind w:left="709" w:hanging="283"/>
        <w:jc w:val="both"/>
      </w:pPr>
      <w:r>
        <w:t>описывать по графику и по формуле поведение и свойства  функций;</w:t>
      </w:r>
    </w:p>
    <w:p w:rsidR="007700C7" w:rsidRDefault="007700C7" w:rsidP="007700C7">
      <w:pPr>
        <w:numPr>
          <w:ilvl w:val="0"/>
          <w:numId w:val="3"/>
        </w:numPr>
        <w:tabs>
          <w:tab w:val="num" w:pos="709"/>
        </w:tabs>
        <w:ind w:left="709" w:hanging="283"/>
        <w:jc w:val="both"/>
      </w:pPr>
      <w: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7700C7" w:rsidRPr="00295991" w:rsidRDefault="007700C7" w:rsidP="007700C7">
      <w:pPr>
        <w:pStyle w:val="a7"/>
        <w:rPr>
          <w:b/>
        </w:rPr>
      </w:pPr>
      <w:r w:rsidRPr="00295991">
        <w:rPr>
          <w:b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7700C7" w:rsidRDefault="007700C7" w:rsidP="007700C7">
      <w:pPr>
        <w:numPr>
          <w:ilvl w:val="0"/>
          <w:numId w:val="4"/>
        </w:numPr>
        <w:tabs>
          <w:tab w:val="num" w:pos="709"/>
        </w:tabs>
        <w:ind w:left="709" w:hanging="283"/>
      </w:pPr>
      <w: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7700C7" w:rsidRDefault="007700C7" w:rsidP="007700C7">
      <w:pPr>
        <w:pStyle w:val="4"/>
      </w:pPr>
      <w:r>
        <w:t>Начала математического анализа</w:t>
      </w:r>
    </w:p>
    <w:p w:rsidR="007700C7" w:rsidRDefault="007700C7" w:rsidP="007700C7">
      <w:r>
        <w:rPr>
          <w:b/>
        </w:rPr>
        <w:t>Уметь</w:t>
      </w:r>
    </w:p>
    <w:p w:rsidR="007700C7" w:rsidRDefault="007700C7" w:rsidP="007700C7">
      <w:pPr>
        <w:pStyle w:val="a9"/>
        <w:widowControl/>
        <w:numPr>
          <w:ilvl w:val="0"/>
          <w:numId w:val="5"/>
        </w:numPr>
        <w:jc w:val="left"/>
      </w:pPr>
      <w:r>
        <w:t>находить сумму бесконечно убывающей геометрический прогрессии;</w:t>
      </w:r>
    </w:p>
    <w:p w:rsidR="007700C7" w:rsidRDefault="007700C7" w:rsidP="007700C7">
      <w:pPr>
        <w:pStyle w:val="a9"/>
        <w:widowControl/>
        <w:numPr>
          <w:ilvl w:val="0"/>
          <w:numId w:val="5"/>
        </w:numPr>
        <w:jc w:val="left"/>
      </w:pPr>
      <w: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 </w:t>
      </w:r>
    </w:p>
    <w:p w:rsidR="007700C7" w:rsidRDefault="007700C7" w:rsidP="007700C7">
      <w:pPr>
        <w:pStyle w:val="a9"/>
        <w:widowControl/>
        <w:numPr>
          <w:ilvl w:val="0"/>
          <w:numId w:val="5"/>
        </w:numPr>
        <w:jc w:val="left"/>
      </w:pPr>
      <w:r>
        <w:t>исследовать функции и строить их графики с помощью производной,;</w:t>
      </w:r>
    </w:p>
    <w:p w:rsidR="007700C7" w:rsidRDefault="007700C7" w:rsidP="007700C7">
      <w:pPr>
        <w:pStyle w:val="a9"/>
        <w:widowControl/>
        <w:numPr>
          <w:ilvl w:val="0"/>
          <w:numId w:val="5"/>
        </w:numPr>
        <w:jc w:val="left"/>
      </w:pPr>
      <w:r>
        <w:t>решать задачи с применением  уравнения касательной к графику функции;</w:t>
      </w:r>
    </w:p>
    <w:p w:rsidR="007700C7" w:rsidRDefault="007700C7" w:rsidP="007700C7">
      <w:pPr>
        <w:numPr>
          <w:ilvl w:val="0"/>
          <w:numId w:val="5"/>
        </w:numPr>
      </w:pPr>
      <w:r>
        <w:t>решать задачи на нахождение наибольшего  и наименьшего значения функции на отрезке;</w:t>
      </w:r>
    </w:p>
    <w:p w:rsidR="007700C7" w:rsidRDefault="007700C7" w:rsidP="007700C7">
      <w:pPr>
        <w:pStyle w:val="a9"/>
        <w:widowControl/>
        <w:numPr>
          <w:ilvl w:val="0"/>
          <w:numId w:val="5"/>
        </w:numPr>
        <w:jc w:val="left"/>
      </w:pPr>
      <w:r>
        <w:t>вычислять площадь криволинейной трапеции;</w:t>
      </w:r>
    </w:p>
    <w:p w:rsidR="007700C7" w:rsidRDefault="007700C7" w:rsidP="007700C7">
      <w:pPr>
        <w:ind w:left="360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 xml:space="preserve"> для </w:t>
      </w:r>
    </w:p>
    <w:p w:rsidR="007700C7" w:rsidRDefault="007700C7" w:rsidP="007700C7">
      <w:pPr>
        <w:pStyle w:val="a9"/>
        <w:widowControl/>
        <w:numPr>
          <w:ilvl w:val="0"/>
          <w:numId w:val="5"/>
        </w:numPr>
        <w:jc w:val="left"/>
      </w:pPr>
      <w: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7700C7" w:rsidRDefault="007700C7" w:rsidP="007700C7">
      <w:pPr>
        <w:pStyle w:val="4"/>
      </w:pPr>
      <w:r>
        <w:t>Уравнения и неравенства</w:t>
      </w:r>
    </w:p>
    <w:p w:rsidR="007700C7" w:rsidRDefault="007700C7" w:rsidP="007700C7">
      <w:pPr>
        <w:jc w:val="both"/>
        <w:rPr>
          <w:b/>
        </w:rPr>
      </w:pPr>
      <w:r>
        <w:rPr>
          <w:b/>
        </w:rPr>
        <w:t>Уметь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  <w:jc w:val="both"/>
      </w:pPr>
      <w: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  <w:jc w:val="both"/>
      </w:pPr>
      <w:r>
        <w:t>доказывать несложные неравенства;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</w:pPr>
      <w: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</w:pPr>
      <w:r>
        <w:lastRenderedPageBreak/>
        <w:t>изображать на координатной плоскости множества решений уравнений и неравенств с двумя переменными и их систем.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</w:pPr>
      <w:r>
        <w:t>находить приближенные решения уравнений и их систем, используя графический метод;</w:t>
      </w:r>
    </w:p>
    <w:p w:rsidR="007700C7" w:rsidRDefault="007700C7" w:rsidP="007700C7">
      <w:pPr>
        <w:numPr>
          <w:ilvl w:val="0"/>
          <w:numId w:val="6"/>
        </w:numPr>
        <w:tabs>
          <w:tab w:val="num" w:pos="709"/>
        </w:tabs>
        <w:ind w:left="709" w:hanging="283"/>
      </w:pPr>
      <w:r>
        <w:t>решать уравнения, неравенства и системы с применением  графических представлений, свойств функций, производной;</w:t>
      </w:r>
    </w:p>
    <w:p w:rsidR="007700C7" w:rsidRDefault="007700C7" w:rsidP="007700C7">
      <w:pPr>
        <w:ind w:left="360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 xml:space="preserve"> для </w:t>
      </w:r>
    </w:p>
    <w:p w:rsidR="007700C7" w:rsidRDefault="007700C7" w:rsidP="007700C7">
      <w:pPr>
        <w:pStyle w:val="21"/>
        <w:numPr>
          <w:ilvl w:val="0"/>
          <w:numId w:val="6"/>
        </w:numPr>
        <w:tabs>
          <w:tab w:val="num" w:pos="709"/>
        </w:tabs>
        <w:ind w:left="709" w:hanging="283"/>
        <w:jc w:val="left"/>
        <w:rPr>
          <w:b/>
        </w:rPr>
      </w:pPr>
      <w:r>
        <w:t>построения и исследования простейших математических моделей.</w:t>
      </w:r>
    </w:p>
    <w:p w:rsidR="007700C7" w:rsidRDefault="007700C7" w:rsidP="007700C7">
      <w:pPr>
        <w:pStyle w:val="21"/>
        <w:ind w:firstLine="0"/>
        <w:jc w:val="center"/>
        <w:rPr>
          <w:b/>
        </w:rPr>
      </w:pPr>
    </w:p>
    <w:p w:rsidR="007700C7" w:rsidRDefault="007700C7" w:rsidP="007700C7">
      <w:pPr>
        <w:pStyle w:val="21"/>
        <w:ind w:firstLine="0"/>
        <w:jc w:val="center"/>
        <w:rPr>
          <w:b/>
        </w:rPr>
      </w:pPr>
      <w:r>
        <w:rPr>
          <w:b/>
        </w:rPr>
        <w:t>Элементы комбинаторики, статистики и теории вероятностей</w:t>
      </w:r>
    </w:p>
    <w:p w:rsidR="007700C7" w:rsidRDefault="007700C7" w:rsidP="007700C7">
      <w:pPr>
        <w:rPr>
          <w:b/>
        </w:rPr>
      </w:pPr>
      <w:r>
        <w:rPr>
          <w:b/>
        </w:rPr>
        <w:t>Уметь:</w:t>
      </w:r>
    </w:p>
    <w:p w:rsidR="007700C7" w:rsidRDefault="007700C7" w:rsidP="007700C7">
      <w:pPr>
        <w:pStyle w:val="21"/>
        <w:numPr>
          <w:ilvl w:val="0"/>
          <w:numId w:val="5"/>
        </w:numPr>
      </w:pPr>
      <w: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7700C7" w:rsidRDefault="007700C7" w:rsidP="007700C7">
      <w:pPr>
        <w:pStyle w:val="21"/>
        <w:numPr>
          <w:ilvl w:val="0"/>
          <w:numId w:val="5"/>
        </w:numPr>
      </w:pPr>
      <w:r>
        <w:t>вычислять, в простейших случаях, вероятности событий на основе подсчета числа исходов.</w:t>
      </w:r>
    </w:p>
    <w:p w:rsidR="007700C7" w:rsidRDefault="007700C7" w:rsidP="007700C7">
      <w:pPr>
        <w:ind w:left="360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</w:t>
      </w:r>
      <w:r>
        <w:t xml:space="preserve"> для </w:t>
      </w:r>
    </w:p>
    <w:p w:rsidR="007700C7" w:rsidRPr="00DF482C" w:rsidRDefault="007700C7" w:rsidP="007700C7">
      <w:pPr>
        <w:numPr>
          <w:ilvl w:val="0"/>
          <w:numId w:val="7"/>
        </w:numPr>
        <w:ind w:right="-2"/>
        <w:jc w:val="both"/>
      </w:pPr>
      <w:r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7700C7" w:rsidRDefault="007700C7" w:rsidP="007700C7">
      <w:pPr>
        <w:ind w:left="360" w:right="-2"/>
        <w:jc w:val="center"/>
        <w:rPr>
          <w:b/>
        </w:rPr>
      </w:pPr>
      <w:r w:rsidRPr="00DF482C">
        <w:rPr>
          <w:b/>
        </w:rPr>
        <w:t>Геометрия</w:t>
      </w:r>
    </w:p>
    <w:p w:rsidR="007700C7" w:rsidRDefault="007700C7" w:rsidP="007700C7">
      <w:pPr>
        <w:ind w:left="360" w:right="-2"/>
        <w:rPr>
          <w:b/>
        </w:rPr>
      </w:pPr>
      <w:r>
        <w:rPr>
          <w:b/>
        </w:rPr>
        <w:t>Уметь: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 w:rsidRPr="00DF482C">
        <w:t>соотносить плоские</w:t>
      </w:r>
      <w:r>
        <w:t xml:space="preserve">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>
        <w:t>изображать геометрические фигуры и тела, выполнять чертёж по условию задачи;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>
        <w:t>проводить доказательные рассуждения при решении задач, доказывать основные теоремы курса: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>
        <w:t>применять координатно-векторный метод для вычисления отношений, расстояний, углов;</w:t>
      </w:r>
    </w:p>
    <w:p w:rsidR="007700C7" w:rsidRDefault="007700C7" w:rsidP="007700C7">
      <w:pPr>
        <w:pStyle w:val="a6"/>
        <w:numPr>
          <w:ilvl w:val="0"/>
          <w:numId w:val="9"/>
        </w:numPr>
        <w:ind w:right="-2"/>
      </w:pPr>
      <w:r>
        <w:t>строить сечения многогранников и изображать сечения тел вращения;</w:t>
      </w:r>
    </w:p>
    <w:p w:rsidR="007700C7" w:rsidRDefault="007700C7" w:rsidP="007700C7">
      <w:pPr>
        <w:ind w:left="360" w:right="-2"/>
        <w:rPr>
          <w:b/>
        </w:rPr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9D65E1">
        <w:t>для</w:t>
      </w:r>
      <w:r>
        <w:rPr>
          <w:b/>
        </w:rPr>
        <w:t>:</w:t>
      </w:r>
    </w:p>
    <w:p w:rsidR="007700C7" w:rsidRPr="000B33BC" w:rsidRDefault="007700C7" w:rsidP="007700C7">
      <w:pPr>
        <w:pStyle w:val="a6"/>
        <w:numPr>
          <w:ilvl w:val="0"/>
          <w:numId w:val="10"/>
        </w:numPr>
        <w:ind w:right="-2"/>
        <w:rPr>
          <w:b/>
        </w:rPr>
      </w:pPr>
      <w:r>
        <w:t>исследования (модернизации) несложных практических ситуаций на основе изученных формул и свойств фигур;</w:t>
      </w:r>
    </w:p>
    <w:p w:rsidR="007700C7" w:rsidRPr="00E25AAD" w:rsidRDefault="007700C7" w:rsidP="007700C7">
      <w:pPr>
        <w:pStyle w:val="a6"/>
        <w:numPr>
          <w:ilvl w:val="0"/>
          <w:numId w:val="10"/>
        </w:numPr>
        <w:ind w:right="-2"/>
        <w:rPr>
          <w:b/>
        </w:rPr>
      </w:pPr>
      <w: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7700C7" w:rsidRPr="00E25AAD" w:rsidRDefault="007700C7" w:rsidP="007700C7">
      <w:pPr>
        <w:ind w:left="720" w:right="-2"/>
        <w:rPr>
          <w:b/>
        </w:rPr>
      </w:pPr>
    </w:p>
    <w:p w:rsidR="007700C7" w:rsidRPr="007700C7" w:rsidRDefault="007700C7" w:rsidP="007700C7">
      <w:pPr>
        <w:pStyle w:val="7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7700C7">
        <w:rPr>
          <w:rFonts w:ascii="Times New Roman" w:hAnsi="Times New Roman" w:cs="Times New Roman"/>
          <w:i w:val="0"/>
          <w:color w:val="000000" w:themeColor="text1"/>
        </w:rPr>
        <w:lastRenderedPageBreak/>
        <w:t>Литература</w:t>
      </w:r>
    </w:p>
    <w:p w:rsidR="007700C7" w:rsidRDefault="007700C7" w:rsidP="007700C7">
      <w:pPr>
        <w:numPr>
          <w:ilvl w:val="0"/>
          <w:numId w:val="8"/>
        </w:numPr>
      </w:pPr>
      <w:r>
        <w:t xml:space="preserve">Алгебра и начала математического анализа. 10 класс. В 2 ч. Ч. 1. Учебник для учащихся общеобразовательных учреждений (базовый и углубленный уровни) /  А.Г. Мордкович, П. В. Семенов. – М.: Мнемозина, 2019. </w:t>
      </w:r>
    </w:p>
    <w:p w:rsidR="007700C7" w:rsidRDefault="007700C7" w:rsidP="007700C7">
      <w:pPr>
        <w:numPr>
          <w:ilvl w:val="0"/>
          <w:numId w:val="8"/>
        </w:numPr>
      </w:pPr>
      <w:r>
        <w:t xml:space="preserve">Алгебра и начала математического анализа. 10 класс. В 2 ч. Ч. 2. Задачник для учащихся общеобразовательных учреждений (базовый и углубленный уровни) /   А. Г. Мордкович, П.В. Семенов. – М.: Мнемозина, 2019. </w:t>
      </w:r>
    </w:p>
    <w:p w:rsidR="007700C7" w:rsidRDefault="007700C7" w:rsidP="007700C7">
      <w:pPr>
        <w:numPr>
          <w:ilvl w:val="0"/>
          <w:numId w:val="8"/>
        </w:numPr>
      </w:pPr>
      <w:r>
        <w:t xml:space="preserve">Алгебра и начала математического анализа. 11 класс. В 2 ч. Ч. 1. Учебник для учащихся общеобразовательных учреждений (базовый и углубленный уровни) /   А. Г. Мордкович, П. В. Семенов. – М.: Мнемозина, 2019. </w:t>
      </w:r>
    </w:p>
    <w:p w:rsidR="007700C7" w:rsidRDefault="007700C7" w:rsidP="007700C7">
      <w:pPr>
        <w:numPr>
          <w:ilvl w:val="0"/>
          <w:numId w:val="8"/>
        </w:numPr>
      </w:pPr>
      <w:r>
        <w:t xml:space="preserve">Алгебра и начала математического анализа. 11 класс. В 2 ч. Ч. 2. Задачник для учащихся общеобразовательных учреждений (базовый и углубленный уровни) /    А .Г. Мордкович, П.В. Семенов – 6-е изд., стер.– М.: Мнемозина, 2019. </w:t>
      </w:r>
    </w:p>
    <w:p w:rsidR="007700C7" w:rsidRDefault="007700C7" w:rsidP="007700C7">
      <w:pPr>
        <w:numPr>
          <w:ilvl w:val="0"/>
          <w:numId w:val="8"/>
        </w:numPr>
      </w:pPr>
      <w:r>
        <w:t>Дорофеев Г.В. Алгебра и начала анализа. 10 кл. Ученик для общеобразоват. учреждений. М.: Дрофа, 2019</w:t>
      </w:r>
    </w:p>
    <w:p w:rsidR="007700C7" w:rsidRDefault="007700C7" w:rsidP="007700C7">
      <w:pPr>
        <w:numPr>
          <w:ilvl w:val="0"/>
          <w:numId w:val="8"/>
        </w:numPr>
      </w:pPr>
      <w:r>
        <w:t>Дорофеев Г.В. Алгебра и начала анализа. 10 кл. Задачник для общеобразоват. учреждений. М.: Дрофа, 2019</w:t>
      </w:r>
    </w:p>
    <w:p w:rsidR="007700C7" w:rsidRDefault="007700C7" w:rsidP="007700C7">
      <w:pPr>
        <w:numPr>
          <w:ilvl w:val="0"/>
          <w:numId w:val="8"/>
        </w:numPr>
      </w:pPr>
      <w:r>
        <w:t xml:space="preserve">Мордкович. А.Г. Алгебра и начала анализа. 10 –11 кл. Методическое пособие для учителя. – М.: Мнемозина, 2019 </w:t>
      </w:r>
    </w:p>
    <w:p w:rsidR="007700C7" w:rsidRDefault="007700C7" w:rsidP="007700C7">
      <w:pPr>
        <w:numPr>
          <w:ilvl w:val="0"/>
          <w:numId w:val="8"/>
        </w:numPr>
      </w:pPr>
      <w:r>
        <w:t>Дорофеев Г.В. Методические рекомендации по использованию учебника Г.В. Дорофеева, Л.В. Кузнецова, Е.А. Седовой «Алгебра и начала анализа. 10 класс» при изучении математики на профильном уровне. - М.: Дрофа, 2019</w:t>
      </w:r>
    </w:p>
    <w:p w:rsidR="007700C7" w:rsidRDefault="007700C7" w:rsidP="007700C7">
      <w:pPr>
        <w:numPr>
          <w:ilvl w:val="0"/>
          <w:numId w:val="8"/>
        </w:numPr>
      </w:pPr>
      <w:r>
        <w:t>Шабунин М.И. и др. Алгебра  начала анализа: Дидактические материалы для 10 – 11 кл. – М.: Мнемозина, 2019</w:t>
      </w:r>
    </w:p>
    <w:p w:rsidR="007700C7" w:rsidRDefault="007700C7" w:rsidP="007700C7">
      <w:pPr>
        <w:numPr>
          <w:ilvl w:val="0"/>
          <w:numId w:val="8"/>
        </w:numPr>
      </w:pPr>
      <w:r>
        <w:t>Денищева Л.О. Корешкова Т.А. Алгебра и начала анализа. 10 –11 класс.: Тематические тесты и зачеты для общеобразовательных учреждений.                  Под ред. А.Г. Мордковича.- М.: Мнемозина, 2019</w:t>
      </w:r>
    </w:p>
    <w:p w:rsidR="007700C7" w:rsidRDefault="007700C7" w:rsidP="007700C7">
      <w:pPr>
        <w:numPr>
          <w:ilvl w:val="0"/>
          <w:numId w:val="8"/>
        </w:numPr>
      </w:pPr>
      <w:r>
        <w:t xml:space="preserve">Мордкович А.Г. Тульчинская Е.Е. Алгебра и начала анализа. 10-11 класс.: Контрольные работы для общеобразоват. учреждений.-М.: Мнемозина, 2019 </w:t>
      </w:r>
    </w:p>
    <w:p w:rsidR="007700C7" w:rsidRDefault="007700C7" w:rsidP="007700C7">
      <w:pPr>
        <w:numPr>
          <w:ilvl w:val="0"/>
          <w:numId w:val="8"/>
        </w:numPr>
      </w:pPr>
      <w:r>
        <w:t xml:space="preserve">Ершов А.П., Голобородько В.В. Самостоятельные и контрольные работы по алгебре и началам анализа для 10-11 классов. – М.:Илекса, 2019 </w:t>
      </w:r>
    </w:p>
    <w:p w:rsidR="007700C7" w:rsidRDefault="007700C7" w:rsidP="007700C7">
      <w:pPr>
        <w:numPr>
          <w:ilvl w:val="0"/>
          <w:numId w:val="8"/>
        </w:numPr>
      </w:pPr>
      <w:r>
        <w:t xml:space="preserve">Студенецкая В.Н., (Авт.-сост). Решение задач  по статистики, комбинаторики, теории вероятности Волгоград: Учитель, 2018 </w:t>
      </w:r>
    </w:p>
    <w:p w:rsidR="007700C7" w:rsidRPr="000E31D9" w:rsidRDefault="007700C7" w:rsidP="007700C7">
      <w:pPr>
        <w:jc w:val="center"/>
        <w:rPr>
          <w:b/>
          <w:sz w:val="18"/>
          <w:szCs w:val="18"/>
        </w:rPr>
      </w:pPr>
    </w:p>
    <w:p w:rsidR="007700C7" w:rsidRDefault="007700C7" w:rsidP="007700C7">
      <w:pPr>
        <w:jc w:val="center"/>
        <w:rPr>
          <w:bCs/>
          <w:sz w:val="28"/>
          <w:szCs w:val="28"/>
        </w:rPr>
      </w:pPr>
    </w:p>
    <w:p w:rsidR="007700C7" w:rsidRDefault="007700C7" w:rsidP="007700C7">
      <w:pPr>
        <w:jc w:val="center"/>
        <w:rPr>
          <w:bCs/>
          <w:sz w:val="28"/>
          <w:szCs w:val="28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Календарно-тематическое планирование (10-11 класс)</w:t>
      </w:r>
    </w:p>
    <w:tbl>
      <w:tblPr>
        <w:tblStyle w:val="a3"/>
        <w:tblW w:w="0" w:type="auto"/>
        <w:tblLook w:val="04A0"/>
      </w:tblPr>
      <w:tblGrid>
        <w:gridCol w:w="610"/>
        <w:gridCol w:w="3944"/>
        <w:gridCol w:w="1850"/>
        <w:gridCol w:w="3167"/>
      </w:tblGrid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темы (раздела)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Основные виды деятельности</w:t>
            </w:r>
          </w:p>
        </w:tc>
      </w:tr>
      <w:tr w:rsidR="000E7ACF" w:rsidTr="000E7ACF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b/>
                <w:sz w:val="28"/>
                <w:szCs w:val="28"/>
              </w:rPr>
            </w:pPr>
          </w:p>
          <w:p w:rsidR="000E7ACF" w:rsidRDefault="000E7A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  <w:p w:rsidR="000E7ACF" w:rsidRDefault="000E7AC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Повторение материала 7-9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Геометрия на плоскости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Действительные числа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Числовые функции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Введение. Аксиомы стереометрии, их следствия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Параллельность прямых и плоскостей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Тригонометрические функции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Перпендикулярность прямых и плоскостей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Тригонометрические уравнения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Преобразование тригонометрических выражений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Многогранники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Комплексные числа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 xml:space="preserve">Производная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Элементы комбинаторики, статистики и теории вероятностей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0"/>
                <w:tab w:val="left" w:pos="802"/>
              </w:tabs>
              <w:spacing w:line="240" w:lineRule="auto"/>
              <w:ind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Итоговое повторение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262"/>
                <w:tab w:val="left" w:pos="802"/>
              </w:tabs>
              <w:spacing w:line="240" w:lineRule="auto"/>
              <w:ind w:firstLine="0"/>
              <w:jc w:val="center"/>
              <w:rPr>
                <w:rStyle w:val="FontStyle43"/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/>
                <w:bCs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b/>
                <w:sz w:val="28"/>
                <w:szCs w:val="28"/>
              </w:rPr>
            </w:pPr>
          </w:p>
          <w:p w:rsidR="000E7ACF" w:rsidRDefault="000E7ACF">
            <w:pPr>
              <w:jc w:val="center"/>
              <w:rPr>
                <w:b/>
                <w:sz w:val="28"/>
                <w:szCs w:val="28"/>
              </w:rPr>
            </w:pPr>
          </w:p>
          <w:p w:rsidR="000E7ACF" w:rsidRDefault="000E7ACF">
            <w:pPr>
              <w:jc w:val="center"/>
              <w:rPr>
                <w:b/>
                <w:sz w:val="28"/>
                <w:szCs w:val="28"/>
              </w:rPr>
            </w:pPr>
          </w:p>
          <w:p w:rsidR="000E7ACF" w:rsidRDefault="000E7ACF">
            <w:pPr>
              <w:jc w:val="center"/>
              <w:rPr>
                <w:b/>
                <w:sz w:val="28"/>
                <w:szCs w:val="28"/>
              </w:rPr>
            </w:pPr>
          </w:p>
          <w:p w:rsidR="000E7ACF" w:rsidRDefault="000E7ACF">
            <w:pPr>
              <w:jc w:val="center"/>
              <w:rPr>
                <w:b/>
                <w:sz w:val="28"/>
                <w:szCs w:val="28"/>
              </w:rPr>
            </w:pPr>
          </w:p>
          <w:p w:rsidR="000E7ACF" w:rsidRDefault="000E7A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  <w:p w:rsidR="000E7ACF" w:rsidRDefault="000E7AC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Повторение материала 10 класса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 xml:space="preserve">Многочлены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Степени и корни. Степенные функции.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Показательная и логарифмическая функции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Векторы в пространстве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Метод координат в пространстве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Цилиндр, конус, шар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Объемы тел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Повторение по теме «Производная»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Первообразная и интеграл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Элементы теории вероятностей и математической статистики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left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t xml:space="preserve">Уравнения и неравенства. </w:t>
            </w:r>
            <w:r>
              <w:rPr>
                <w:rStyle w:val="FontStyle43"/>
                <w:bCs/>
                <w:sz w:val="28"/>
                <w:szCs w:val="28"/>
                <w:lang w:eastAsia="en-US"/>
              </w:rPr>
              <w:lastRenderedPageBreak/>
              <w:t>Системы уравнений и неравенств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jc w:val="center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rStyle w:val="FontStyle43"/>
                <w:bCs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Обобщающее повторение курса алгебры и начал анализа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Style4"/>
              <w:widowControl/>
              <w:tabs>
                <w:tab w:val="left" w:pos="33"/>
                <w:tab w:val="left" w:pos="802"/>
              </w:tabs>
              <w:spacing w:line="240" w:lineRule="auto"/>
              <w:ind w:left="33" w:firstLine="0"/>
              <w:rPr>
                <w:rStyle w:val="FontStyle43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Обобщающее повторение курса геометрии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5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E7ACF" w:rsidRDefault="000E7ACF" w:rsidP="000E7ACF">
      <w:pPr>
        <w:jc w:val="center"/>
        <w:rPr>
          <w:sz w:val="28"/>
          <w:szCs w:val="28"/>
          <w:lang w:eastAsia="en-US"/>
        </w:rPr>
      </w:pPr>
    </w:p>
    <w:p w:rsidR="000E7ACF" w:rsidRDefault="000E7ACF" w:rsidP="000E7ACF">
      <w:pPr>
        <w:rPr>
          <w:b/>
          <w:sz w:val="32"/>
          <w:szCs w:val="32"/>
          <w:u w:val="single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</w:p>
    <w:p w:rsidR="000E7ACF" w:rsidRDefault="000E7ACF" w:rsidP="000E7ACF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7ACF" w:rsidRDefault="000E7ACF" w:rsidP="000E7ACF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Поурочное планирование (10 класс)</w:t>
      </w:r>
    </w:p>
    <w:p w:rsidR="000E7ACF" w:rsidRDefault="000E7ACF" w:rsidP="000E7ACF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a3"/>
        <w:tblW w:w="15022" w:type="dxa"/>
        <w:tblLook w:val="04A0"/>
      </w:tblPr>
      <w:tblGrid>
        <w:gridCol w:w="817"/>
        <w:gridCol w:w="11907"/>
        <w:gridCol w:w="2298"/>
      </w:tblGrid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Повторение материала 7-9 классов</w:t>
            </w:r>
            <w:r>
              <w:rPr>
                <w:b/>
                <w:sz w:val="24"/>
                <w:szCs w:val="24"/>
                <w:lang w:val="en-US"/>
              </w:rPr>
              <w:t xml:space="preserve"> (4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Числовые и алгебраические выражения. Уравнения и системы уравнений. Решение текстовых задач.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Функции и графики. Неравенства и системы неравенств.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Стартовая диагностика.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lang w:eastAsia="en-US"/>
              </w:rPr>
            </w:pPr>
            <w:r>
              <w:rPr>
                <w:b/>
              </w:rPr>
              <w:t>Геометрия на плоскости (6ч)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Свойства биссектрисы угла треугольника. Решение треугольников. Вычисление биссектрис, медиан, высот, радиусов вписанной и описанной окружностей. 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Формулы площади треугольника: формула Герона, выражение площади треугольника, через радиус вписанной и описанной окружностей.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Вычисление углов с вершиной внутри и вне круга, угла между хордой и касательной. Теорема о произведении отрезков хорд. Теорема о касательной и секущей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Теорема о сумме квадратов сторон и диагоналей параллелограмма. Вписанные и описанные многоугольники. Свойства и признаки вписанных и описанных четырехугольников.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Геометрические места точек. Решение задач с помощью геометрических преобразований и геометрических мест. Теорема Чевы и теорема Менелая. Эллипс, гипербола, парабола как  геометрические места точек.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Неразрешимость классических задач на построение. Диагностическая работа по теме «Геометрия на плоскости».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</w:rPr>
              <w:t>Действительные числа (10ч)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Натуральные и целые числа. Делимость натуральных чисел. Признаки делимости.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Простые и составные числа. Деление с остатком. Сравнения.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Основная теорема арифметики натуральных чисел.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Рациональные числа. Иррациональные числа. Бесконечная десятичная периодическая дробь.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Множество действительных чисел.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Модуль действительного числа. Свойства модулей, неравенства, содержащие модуль.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 математической индукции.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Принцип математической индукции.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Повторение и систематизация материала по теме «Действительные числа»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 № 1 по теме «Действительные числа»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Числовые функции(8ч)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числовой функции. Область определения и множество значений. График функции.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Способы задания числовой функции. Построение графиков функций, заданных различными способами.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Свойства функции.  Монотонность функции. Ограниченность функции. Наибольшее и наименьшее значение функции.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Исследование функции на четность.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Периодические функции. Выпуклость функции. Графическая интерпретация. Примеры функциональных зависимостей в реальных процессах и явлениях.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Взаимно обратные функции. Область определения и область значений обратной функции.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График обратной функции. Нахождение функции, обратной данной. Сложная функция (композиция функций).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 № 2 по теме «Числовые функции».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lang w:eastAsia="en-US"/>
              </w:rPr>
            </w:pPr>
            <w:r>
              <w:rPr>
                <w:b/>
              </w:rPr>
              <w:t>Введение. Аксиомы стереометрии, их следствия(3ч)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Предмет стереометрии. Основные понятия стереометрии: точка, прямая, плоскость, пространство. Понятие об аксиоматическом способе построения геометрии.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Аксиомы стереометрии. Некоторые следствия из аксиом.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Решение задач на применение аксиом стереометрии и их следствий.       Д. р. (Аксиомы стереометрии, их следствия</w:t>
            </w:r>
            <w:r>
              <w:rPr>
                <w:b/>
              </w:rPr>
              <w:t>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lang w:eastAsia="en-US"/>
              </w:rPr>
            </w:pPr>
            <w:r>
              <w:rPr>
                <w:b/>
              </w:rPr>
              <w:t>Параллельность прямых и плоскостей (11ч)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Параллельные прямые в пространстве. Параллельность трех прямых.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Параллельность прямой и плоскости, признак и свойства.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Скрещивающиеся прямые. Углы с сонаправленными сторонами. Угол между прямыми в пространстве.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Контрольная работа №3. Параллельность прямых в пространстве.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Параллельность плоскостей. Признак параллельности плоскостей.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Свойства параллельных плоскостей. Параллельное проектирование.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Ортогональное проектирование. Площадь ортогональной проекции многоугольника. Изображение пространственных фигур. Центральное проектирование.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Тетраэдр и параллелепипед.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Сечения куба, призмы, пирамиды. Д. р. (Построение сечений)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Повторение теории и решение задач на тему «Параллельность прямых и плоскостей»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 Контрольная работа №4. (Параллельность прямых и плоскостей).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Тригонометрические функции(18ч)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Числовая окружность. Нахождение точек на числовой окружности. Аналитическая запись дуги окружности.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Синус и косинус числа.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Тангенс и котангенс числа.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Тригонометрические функции числового аргумента. Основные тригонометрические тождества.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Тригонометрические функции углового аргумента. Синус, косинус, тангенс и котангенс произвольного угла. Радианная и градусная меры угла.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Функция 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sinx</w:t>
            </w:r>
            <w:r>
              <w:rPr>
                <w:sz w:val="24"/>
                <w:szCs w:val="24"/>
              </w:rPr>
              <w:t xml:space="preserve"> , её свойства и график. Периодичность. Основной период.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Функция 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cosx</w:t>
            </w:r>
            <w:r>
              <w:rPr>
                <w:sz w:val="24"/>
                <w:szCs w:val="24"/>
              </w:rPr>
              <w:t xml:space="preserve"> , её свойства и график.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Графическое решение уравнений и неравенств, содержащих тригонометрические функции.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 № 5 по теме «Тригонометрические функции».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Построение графика функции 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mf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Построение графика функции 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f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kx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 Преобразование графиков: растяжение и сжатие вдоль оси координат.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График гармонического колебания.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Функция 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tgx</w:t>
            </w:r>
            <w:r>
              <w:rPr>
                <w:sz w:val="24"/>
                <w:szCs w:val="24"/>
              </w:rPr>
              <w:t xml:space="preserve"> , её свойства и график. Периодичность. Основной период.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Функция 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ctgx</w:t>
            </w:r>
            <w:r>
              <w:rPr>
                <w:sz w:val="24"/>
                <w:szCs w:val="24"/>
              </w:rPr>
              <w:t xml:space="preserve"> , её свойства и график.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Обратные тригонометрические функции, их свойства и графики.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Преобразования выражений, содержащих обратные тригонометрические функции.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 № 6 по теме «Тригонометрические функции».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Перпендикулярность прямых и плоскостей(11ч)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Перпендикулярные прямые в пространстве.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Признак перпендикулярности прямой и плоскости.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Теорема о прямой, перпендикулярной к плоскости.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Перпендикуляр и наклонные к плоскости. Расстояние от точки до плоскости.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jc w:val="both"/>
              <w:rPr>
                <w:lang w:eastAsia="en-US"/>
              </w:rPr>
            </w:pPr>
            <w:r>
              <w:t>Расстояние от прямой до плоскости. Расстояние между скрещивающимися прямыми. Расстояние между параллельными плоскостями. Теорема о трех перпендикулярах.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Угол между прямой и плоскостью.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Двугранный угол. Линейный угол двугранного угла.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 Перпендикулярность плоскостей. Признак перпендикулярности двух плоскостей.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Прямоугольный параллелепипед. Решение задач по теме ( Перпендикулярность прямых и плоскостей).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Трехгранный угол. Многогранный угол.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Контрольная работа № 7.</w:t>
            </w:r>
            <w:r>
              <w:rPr>
                <w:b/>
              </w:rPr>
              <w:t xml:space="preserve"> (</w:t>
            </w:r>
            <w:r>
              <w:t>Перпендикулярность прямых и плоскостей).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Тригонометрические уравнения(9ч)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Первые представления о решении простейших тригонометрических уравнений и неравенств.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Арккосинус и решение уравнений вида </w:t>
            </w:r>
            <w:r>
              <w:rPr>
                <w:i/>
                <w:sz w:val="24"/>
                <w:szCs w:val="24"/>
                <w:lang w:val="en-US"/>
              </w:rPr>
              <w:t>cosx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Арксинус и решение уравнений вида </w:t>
            </w:r>
            <w:r>
              <w:rPr>
                <w:i/>
                <w:sz w:val="24"/>
                <w:szCs w:val="24"/>
                <w:lang w:val="en-US"/>
              </w:rPr>
              <w:t>sinx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Арктангенс и решение уравнений вида </w:t>
            </w:r>
            <w:r>
              <w:rPr>
                <w:i/>
                <w:sz w:val="24"/>
                <w:szCs w:val="24"/>
                <w:lang w:val="en-US"/>
              </w:rPr>
              <w:t>tgx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. Арккотангенс и решение уравнений вида </w:t>
            </w:r>
            <w:r>
              <w:rPr>
                <w:i/>
                <w:sz w:val="24"/>
                <w:szCs w:val="24"/>
                <w:lang w:val="en-US"/>
              </w:rPr>
              <w:t>ctgx</w:t>
            </w:r>
            <w:r>
              <w:rPr>
                <w:i/>
                <w:sz w:val="24"/>
                <w:szCs w:val="24"/>
              </w:rPr>
              <w:t>=</w:t>
            </w:r>
            <w:r>
              <w:rPr>
                <w:i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тригонометрических уравнений. Метод замены переменной.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тригонометрических уравнений. Метод разложения на множители.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Однородные тригонометрические уравнения.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Решение систем тригонометрических уравнений.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 № 8 по теме «Тригонометрические уравнения».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Преобразование тригонометрических выражений(20ч)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Синус и косинус суммы аргументов.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Синус и косинус разности аргументов.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выражений, содержащих синус и косинус суммы и разности аргументов.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Тангенс суммы и разности аргументов.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Рубежный контроль.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Формулы приведения.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выражений, используя формулы приведения.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Формулы двойного аргумента. Синус двойного угла.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Косинус двойного угла.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Формулы понижения степени, формулы половинного угла.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Применение формул преобразования суммы тригонометрических функций в произведение для упрощения тригонометрических выражений.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Применение формул преобразования суммы тригонометрических функций в произведение для решения тригонометрических уравнений.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произведения тригонометрических функций в сумму.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Применение формул преобразование произведения тригонометрических функций в сумму при решении тригонометрических уравнений.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Преобразование выражения  </w:t>
            </w:r>
            <w:r>
              <w:rPr>
                <w:i/>
                <w:sz w:val="24"/>
                <w:szCs w:val="24"/>
                <w:lang w:val="en-US"/>
              </w:rPr>
              <w:t>Asinx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i/>
                <w:sz w:val="24"/>
                <w:szCs w:val="24"/>
                <w:lang w:val="en-US"/>
              </w:rPr>
              <w:t>Bcosx</w:t>
            </w:r>
            <w:r>
              <w:rPr>
                <w:sz w:val="24"/>
                <w:szCs w:val="24"/>
              </w:rPr>
              <w:t xml:space="preserve"> к виду </w:t>
            </w:r>
            <w:r>
              <w:rPr>
                <w:i/>
                <w:sz w:val="24"/>
                <w:szCs w:val="24"/>
                <w:lang w:val="en-US"/>
              </w:rPr>
              <w:t>Csin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x</w:t>
            </w:r>
            <w:r>
              <w:rPr>
                <w:i/>
                <w:sz w:val="24"/>
                <w:szCs w:val="24"/>
              </w:rPr>
              <w:t xml:space="preserve"> + 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Методы решения тригонометрических уравнений.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 введения вспомогательного аргумента.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Применение универсальных подстановок при решении тригонометрических уравнений.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 № 9 по теме «Тригонометрические уравнения и преобразования».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lang w:eastAsia="en-US"/>
              </w:rPr>
            </w:pPr>
            <w:r>
              <w:rPr>
                <w:b/>
              </w:rPr>
              <w:t>Многогранники(10ч)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Понятие многогранника (вершины, рёбра, грани многогранника). Развертка. Выпуклые многогранники.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Многогранные углы. Теорема Эйлера.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Призма, её основания, боковые рёбра, высота, боковая поверхность. Прямая и  наклонная призма. Правильная призма.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Параллелепипед. Куб.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Пирамида, её основание, боковые рёбра, высота, боковая поверхность. Треугольная пирамида.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Правильная пирамида. Усеченная пирамида.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Представление о правильных многогранниках (тетраэдр, куб, октаэдр, додекаэдр и икосаэдр). Д. р.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Элементы симметрии правильного многогранника.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 Симметрия в кубе, параллелепипеде, пирамиде, призме.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Контрольная работа № 10.  (Многогранники).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lang w:eastAsia="en-US"/>
              </w:rPr>
            </w:pPr>
            <w:r>
              <w:rPr>
                <w:b/>
              </w:rPr>
              <w:t>Комплексные числа(4ч)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Комплексные числа. Геометрическая интерпретация комплексных чисел. Действительная и мнимая часть, модуль и аргумент комплексного числа.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Алгебраическая и тригонометрическая формы записи комплексных чисел. Комплексно сопряженные числа.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Арифметические действия над комплексными числами в разных формах записи.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Возведение в натуральную степень (формула Муавра), извлечение кубического корня.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lang w:eastAsia="en-US"/>
              </w:rPr>
            </w:pPr>
            <w:r>
              <w:rPr>
                <w:b/>
              </w:rPr>
              <w:t>Производная(14ч)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Определение числовой последовательности и способы её задания. Свойства числовых последовательностей. Понятие о пределе  последовательности. Существование предела монотонной ограниченной  </w:t>
            </w:r>
            <w:r>
              <w:lastRenderedPageBreak/>
              <w:t>последовательности. Свойства сходящихся последовательностей.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Длина окружности и площадь круга как пределы последовательностей. Бесконечно убывающая геометрическая прогрессия, её сумма. Теоремы о пределах последовательностей. Переход к пределам в неравенствах.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Теоремы о пределах последовательностей. Переход к пределам в неравенствах. Понятие о непрерывности функции. Основные теоремы о непрерывных функциях.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Понятие о пределе функции в точке. Приращение аргумента, приращение функции.  Поведение функций на бесконечности. Асимптоты.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Понятие о производной функции. Определение производной. Физический и геометрический смысл производной.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Вычисление производных. Производные основных элементарных функций. Производные суммы, разности, произведения и частного.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Понятие и вычисление производной </w:t>
            </w:r>
            <w:r>
              <w:rPr>
                <w:lang w:val="en-US"/>
              </w:rPr>
              <w:t>n</w:t>
            </w:r>
            <w:r>
              <w:t>-го порядка. Вторая производная. Производная сложной функции. Производная обратной функции.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Уравнение касательной к графику функции. Нахождение приближенного значения числового выражения.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Контрольная работа № 11 по теме «Понятие производной».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Применение производной к исследованию функции. Исследование функции на монотонность. Отыскание точек экстремума.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Построение графиков функций. Применение производной к построению графиков дробно-линейных функций.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Нахождение наибольшего и наименьшего значений  непрерывной функции на промежутке.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Использование производных при решении текстовых задач, физических и геометрических задач.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Контрольная работа № 12 по теме «Применение производной».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комбинаторики, статистики и теории вероятностей(3ч)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 Формула бинома  Ньютона. Свойства биноминальных коэффициентов.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 xml:space="preserve">Вероятность. Статистическая вероятность. Классическое определение  вероятности.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Элементарные и сложные события. Сумма и произведение случайных событий, вероятность сумма и произведение случайных событий. Геометрическая вероятность.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rPr>
                <w:b/>
              </w:rPr>
              <w:t>Итоговое повторение(5ч)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Решение тригонометрических уравнений и неравенств.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Решение систем  тригонометрических уравнений и неравенств.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Промежуточный контроль.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Уравнение касательной к графику функции.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lang w:eastAsia="en-US"/>
              </w:rPr>
            </w:pPr>
            <w:r>
              <w:t>Применение производной к исследованию функции.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0E7ACF" w:rsidRDefault="000E7ACF" w:rsidP="000E7ACF">
      <w:pPr>
        <w:jc w:val="center"/>
        <w:rPr>
          <w:b/>
          <w:sz w:val="32"/>
          <w:szCs w:val="32"/>
          <w:u w:val="single"/>
          <w:lang w:eastAsia="en-US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</w:p>
    <w:p w:rsidR="000E7ACF" w:rsidRDefault="000E7ACF" w:rsidP="000E7ACF">
      <w:pPr>
        <w:jc w:val="center"/>
        <w:rPr>
          <w:b/>
          <w:sz w:val="32"/>
          <w:szCs w:val="32"/>
          <w:u w:val="single"/>
        </w:rPr>
      </w:pPr>
    </w:p>
    <w:p w:rsidR="000E7ACF" w:rsidRDefault="000E7ACF" w:rsidP="000E7AC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ACF" w:rsidRDefault="000E7ACF" w:rsidP="000E7AC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 (11 класс)</w:t>
      </w:r>
    </w:p>
    <w:tbl>
      <w:tblPr>
        <w:tblStyle w:val="a3"/>
        <w:tblW w:w="0" w:type="auto"/>
        <w:tblLook w:val="04A0"/>
      </w:tblPr>
      <w:tblGrid>
        <w:gridCol w:w="693"/>
        <w:gridCol w:w="7018"/>
        <w:gridCol w:w="1860"/>
      </w:tblGrid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lastRenderedPageBreak/>
              <w:t>проведения</w:t>
            </w: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</w:rPr>
              <w:t>Повторение  материала 10 класса</w:t>
            </w:r>
            <w:r>
              <w:rPr>
                <w:b/>
                <w:sz w:val="28"/>
                <w:szCs w:val="28"/>
                <w:lang w:val="en-US"/>
              </w:rPr>
              <w:t>(4</w:t>
            </w: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выражений.</w:t>
            </w:r>
            <w:r>
              <w:t xml:space="preserve"> </w:t>
            </w:r>
            <w:r>
              <w:rPr>
                <w:sz w:val="24"/>
                <w:szCs w:val="24"/>
              </w:rPr>
              <w:t>Тригонометрические уравнения и неравенства.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Производная. Техника вычисления производных.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Функции. Исследование функций с помощью производных.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Стартовая диагностика.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Многочлены (8ч)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Многочлены от одной переменной, арифметические операции над ними. Делимость многочленов. Деление многочлена на многочлен с остатком. Рациональные корни многочленов с целыми коэффициентами.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Разложение многочленов на множители. Решение целых алгебраических уравнений. Схема Горнера. Теорема Безу. Число корней многочлена.   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Многочлен от нескольких переменных. Формулы сокращённого умножения для старших степеней.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Однородные многочлены  n-й степени. Решение уравнений и систем уравнений. Симметрический многочлен. Решение уравнений и систем уравнений, содержащих симметрические многочлены.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Уравнения высших степеней. Решение уравнений методом разложения на множители.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уравнений высших степеней методом введения новых переменных.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Графический метод решения уравнений высших степеней.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№1</w:t>
            </w:r>
            <w:r>
              <w:rPr>
                <w:sz w:val="24"/>
                <w:szCs w:val="24"/>
              </w:rPr>
              <w:t xml:space="preserve">  «Многочлены»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Степени и корни. Степенные функции (18 ч)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Понятие корня n-й степени из неотрицательного числа. Корень n- й степени из действительного числа.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Функции у=</w:t>
            </w:r>
            <m:oMath>
              <m:rad>
                <m:radPr>
                  <m:ctrlPr>
                    <w:rPr>
                      <w:rFonts w:ascii="Cambria Math"/>
                      <w:i/>
                      <w:sz w:val="24"/>
                      <w:szCs w:val="24"/>
                      <w:lang w:eastAsia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>
              <w:rPr>
                <w:sz w:val="24"/>
                <w:szCs w:val="24"/>
              </w:rPr>
              <w:t>, их свойства и графики.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Свойства корня n-й степени.  Корень из произведения и  частного. Возведение корня в натуральную степень.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Свойства корня n-й степени.  Извлечение корня из корня.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иррациональных выражений. Вынесение множителя за знак радикала.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Внесение множителя под знак радикала.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иррациональных выражений, используя метод разложения на множители и метода подстановки.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№2</w:t>
            </w:r>
            <w:r>
              <w:rPr>
                <w:sz w:val="24"/>
                <w:szCs w:val="24"/>
              </w:rPr>
              <w:t xml:space="preserve"> «Степени и корни. Степенные функции»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Понятие степени с  любым рациональным показателем.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Степень с дробным показателем, свойства степени.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выражений, содержащих степени с дробным показателем.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выражений, содержащих степени с дробным показателем.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Дифференцируемость степенной функции.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Исследование степенной функции. Вертикальные и горизонтальные асимптоты.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Извлечение корня из комплексного числа. Решение кубических уравнений. Разложение многочленов на линейные и квадратичные множители.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выражений, содержащих степени с дробным показателем. Дифференцируемость степенной функции.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№ 3</w:t>
            </w:r>
            <w:r>
              <w:rPr>
                <w:sz w:val="24"/>
                <w:szCs w:val="24"/>
              </w:rPr>
              <w:t xml:space="preserve"> «Степени и корни. Степенные  функции».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Показательная и логарифмическая функции (25ч)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Показательная функция, степень с произвольным действительным показателем.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Свойства показательной функции, график функции. Симметрия относительно оси ординат, экспонента, горизонтальная асимптота, степенная функция.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Показательные уравнения. Функционально - графический метод решения показательных уравнений.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Показательные уравнения. Метод уравнивания показателей, метод введения новой переменной.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Показательные неравенства. Методы решения показательных неравенств, равносильные неравенства.  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Понятие логарифма. Логарифм числа. Основное логарифмическое тождество.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Логарифмирование, десятичный логарифм.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Логарифмическая функция, логарифмическая кривая.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Свойства логарифмической функции.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№4</w:t>
            </w:r>
            <w:r>
              <w:rPr>
                <w:sz w:val="24"/>
                <w:szCs w:val="24"/>
              </w:rPr>
              <w:t xml:space="preserve">  « Показательная и логарифмическая функции»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№4</w:t>
            </w:r>
            <w:r>
              <w:rPr>
                <w:sz w:val="24"/>
                <w:szCs w:val="24"/>
              </w:rPr>
              <w:t xml:space="preserve">  « Показательная и логарифмическая функции»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Свойства  логарифмов. Логарифм произведения, частного.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Свойства логарифмов. Логарифм степени.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Свойства логарифмов. Переход к новому основанию.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логарифмических уравнений. Простейшие логарифмические уравнения.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Логарифмические уравнения. Использование метода введения новой переменной.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Решение комбинированных уравнений, систем логарифмических уравнений.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Рубежный контроль.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простейших логарифмических неравенств. Применение метода замены переменной.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логарифмических неравенств, содержащих переменную в основании.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Решение систем логарифмических неравенств.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Дифференцируемость показательной и логарифмической функций.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Число е. Функция у = e</w:t>
            </w:r>
            <w:r>
              <w:rPr>
                <w:sz w:val="24"/>
                <w:szCs w:val="24"/>
                <w:vertAlign w:val="superscript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её свойства, график, дифференцируемость.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Натуральный логарифм.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№5</w:t>
            </w:r>
            <w:r>
              <w:rPr>
                <w:sz w:val="24"/>
                <w:szCs w:val="24"/>
              </w:rPr>
              <w:t xml:space="preserve">  по теме «Показательная и логарифмическая функции»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Векторы в пространстве (4ч)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Понятие вектора в пространстве. Сложение и вычитание векторов. Сумма нескольких векторов. Умножение вектора на число.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Компланарные векторы. Правило параллелепипеда.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Разложение вектора по трем некомпланарным векторам.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Зачет №1</w:t>
            </w:r>
            <w:r>
              <w:rPr>
                <w:sz w:val="24"/>
                <w:szCs w:val="24"/>
              </w:rPr>
              <w:t xml:space="preserve"> «Векторы в пространстве»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Метод координат в пространстве. Движения. (8ч)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Декартовы координаты в пространстве. Координаты вектора. Связь между координатами векторов и координатами точек. Формула расстояния между двумя точками.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Простейшие задачи в координатах. Координаты середины отрезка.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Простейшие задачи в координатах. Вычисления длины вектора.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Угол между векторами. Скалярное произведение векторов. Свойства скалярного произведения векторов.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Вычисление углов между прямыми. Вычисление углов между плоскостями. Уравнение плоскости.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Формула расстояния от точки до плоскости.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Понятие симметрии в пространстве. Центральная симметрия. Осевая симметрия. Зеркальная симметрия. Параллельный перенос.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№6</w:t>
            </w:r>
            <w:r>
              <w:rPr>
                <w:sz w:val="24"/>
                <w:szCs w:val="24"/>
              </w:rPr>
              <w:t xml:space="preserve">   «Метод координат в пространстве»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Цилиндр, конус, шар (8ч)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Понятие цилиндра (основания, высота, боковая поверхность, развёртка). Осевые сечения и сечения параллельные основанию.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lang w:eastAsia="en-US"/>
              </w:rPr>
            </w:pPr>
            <w:r>
              <w:t>Цилиндрическая поверхность. Площадь поверхности цилиндра.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Понятие конуса (основания, высота, боковая поверхность, образующая, развёртка). Эллипс, гипербола, парабола как сечения конуса.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Коническая поверхность. Площадь поверхности конуса. Усеченный конус.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Сфера и шар, их сечения. Уравнение сферы.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Взаимное расположение сферы и плоскости. Касательная плоскость к сфере.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Разные задачи на многогранники, цилиндр, конус и шар. Сфера, вписанная в многогранник. Сфера, описанная около многогранника.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№5</w:t>
            </w:r>
            <w:r>
              <w:rPr>
                <w:sz w:val="24"/>
                <w:szCs w:val="24"/>
              </w:rPr>
              <w:t xml:space="preserve">   «Цилиндр, конус, шар»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Объемы тел (10ч)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tabs>
                <w:tab w:val="left" w:pos="29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Понятие об объеме тела.  Формула объема куба.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прямоугольного параллелепипеда. Объем прямой призмы.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цилиндра.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наклонной призмы.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Формула объема пирамиды.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Формула объема конуса.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Формула объема шара. Объем шарового сегмента, шарового слоя и шарового сектора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шара и площадь сферы. Решение задач по теме «Объемы тел»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№9</w:t>
            </w:r>
            <w:r>
              <w:rPr>
                <w:sz w:val="24"/>
                <w:szCs w:val="24"/>
              </w:rPr>
              <w:t xml:space="preserve">  по теме «Объемы тел»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b/>
                <w:sz w:val="28"/>
                <w:szCs w:val="28"/>
                <w:lang w:eastAsia="en-US"/>
              </w:rPr>
            </w:pPr>
            <w:r>
              <w:rPr>
                <w:rStyle w:val="FontStyle43"/>
                <w:b/>
                <w:sz w:val="28"/>
                <w:szCs w:val="28"/>
              </w:rPr>
              <w:t>Повторение по теме «Производная»(4ч)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Вычисление производных. Дифференцирование сложной функции. Дифференцирование обратной функции.                                                                                                            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Применение производной для исследования функций. Построение графиков функций.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Применение производной для отыскания наибольших и наименьших значений величин.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Первообразная и интеграл (6ч)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tabs>
                <w:tab w:val="left" w:pos="35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первообразной. Правила вычисления первообразной.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Неопределённый интеграл.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Задачи, приводящие к понятию определённого интеграла.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Понятие об определённом интеграле. Формула Ньютона-Лейбница.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 криволинейной трапеции. Вычисление площадей плоских фигур с помощью определённого интеграла.)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№7</w:t>
            </w:r>
            <w:r>
              <w:rPr>
                <w:sz w:val="24"/>
                <w:szCs w:val="24"/>
              </w:rPr>
              <w:t xml:space="preserve"> по теме «Первообразная и интеграл»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Элементы математической статистики, комбинаторики и теории вероятностей (5ч)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Вероятность и геометрия. Геометрические модели вероятностных задач.  Задача о встрече.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Независимые повторения испытаний с двумя исходами.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Статистические методы обработки информации. Упорядочивание данных, табличное представление данных.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Графическое представление данных, гистограммы. Числовые характеристики данных, среднее и дисперсия.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tabs>
                <w:tab w:val="left" w:pos="897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Гауссова кривая. Свойства гауссовой кривой. Гауссова кривая и теорема Бернулли. Закон больших чисел.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Уравнения и неравенства. Системы уравнений и неравенств (15ч)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Равносильные  уравнения. Теоремы о равносильности уравнений.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данного уравнения в уравнение-следствие. Проверка корней, потеря корней.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Общие методы решения уравнений. Замена уравнения h(f(x))= h(g(x)) уравнением f(x)=h(x).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 разложения на множители.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Метод введения новой переменной.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Функционально-графический метод.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Равносильность неравенств. Системы и совокупности неравенств.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Уравнения и неравенства с модулями.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 № 7</w:t>
            </w:r>
            <w:r>
              <w:rPr>
                <w:sz w:val="24"/>
                <w:szCs w:val="24"/>
              </w:rPr>
              <w:t xml:space="preserve">  «Уравнения и неравенства. Системы уравнений и неравенств»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Решение иррациональных уравнений и неравенств.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Доказательство неравенств.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tabs>
                <w:tab w:val="left" w:pos="720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Уравнение и неравенства с двумя переменными.   Диофантовы уравнения.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Системы уравнений. Равносильные системы. Системы показательных,  логарифмических и тригонометрических  уравнений.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Задачи с параметрами. Решение линейных уравнений и неравенств, содержащих параметры.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№8  «Уравнения и неравенства. Системы уравнений и неравенств»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Обобщающее повторение курса алгебры и начал анализа (12ч)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Преобразование логарифмических выражений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bCs/>
                <w:sz w:val="24"/>
                <w:szCs w:val="24"/>
                <w:lang w:eastAsia="en-US"/>
              </w:rPr>
            </w:pPr>
            <w:r>
              <w:rPr>
                <w:rStyle w:val="FontStyle43"/>
                <w:bCs/>
                <w:sz w:val="24"/>
                <w:szCs w:val="24"/>
              </w:rPr>
              <w:t>Повторение по теме «Вероятность»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bCs/>
                <w:sz w:val="24"/>
                <w:szCs w:val="24"/>
                <w:lang w:eastAsia="en-US"/>
              </w:rPr>
            </w:pPr>
            <w:r>
              <w:rPr>
                <w:rStyle w:val="FontStyle43"/>
                <w:bCs/>
                <w:sz w:val="24"/>
                <w:szCs w:val="24"/>
              </w:rPr>
              <w:t>Повторение по теме «Вероятность»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Обобщающее повторение курса геометрии (9ч)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</w:rPr>
              <w:t>Повторение по теме «Решение планиметрических задач»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</w:rPr>
              <w:t>Повторение по теме «Решение планиметрических задач»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sz w:val="24"/>
                <w:szCs w:val="24"/>
                <w:lang w:val="en-US" w:eastAsia="en-US"/>
              </w:rPr>
            </w:pPr>
            <w:r>
              <w:rPr>
                <w:rStyle w:val="FontStyle43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</w:rPr>
              <w:t>Параллельность и перпендикулярность прямых и плоскостей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</w:rPr>
              <w:t>Параллельность и перпендикулярность прямых и плоскостей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</w:rPr>
              <w:t>Многогранники и их объемы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134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</w:rPr>
              <w:t>Многогранники и их объемы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135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</w:rPr>
              <w:t>Круглые тела и их объемы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sz w:val="24"/>
                <w:szCs w:val="24"/>
                <w:lang w:eastAsia="en-US"/>
              </w:rPr>
            </w:pPr>
            <w:r>
              <w:rPr>
                <w:rStyle w:val="FontStyle43"/>
                <w:sz w:val="24"/>
                <w:szCs w:val="24"/>
              </w:rPr>
              <w:t>Круглые тела и их объемы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0E7ACF" w:rsidTr="000E7A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CF" w:rsidRDefault="000E7ACF">
            <w:pPr>
              <w:pStyle w:val="af1"/>
              <w:rPr>
                <w:rStyle w:val="FontStyle43"/>
                <w:b/>
                <w:sz w:val="28"/>
                <w:szCs w:val="28"/>
                <w:lang w:eastAsia="en-US"/>
              </w:rPr>
            </w:pPr>
            <w:r>
              <w:rPr>
                <w:rStyle w:val="FontStyle43"/>
                <w:b/>
                <w:sz w:val="28"/>
                <w:szCs w:val="28"/>
              </w:rPr>
              <w:t>Итого  136ч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ACF" w:rsidRDefault="000E7ACF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0E7ACF" w:rsidRDefault="000E7ACF" w:rsidP="000E7ACF">
      <w:pPr>
        <w:rPr>
          <w:b/>
          <w:sz w:val="32"/>
          <w:szCs w:val="32"/>
          <w:u w:val="single"/>
          <w:lang w:eastAsia="en-US"/>
        </w:rPr>
      </w:pPr>
    </w:p>
    <w:p w:rsidR="000A6B59" w:rsidRDefault="000A6B59"/>
    <w:sectPr w:rsidR="000A6B59" w:rsidSect="00BE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7A6"/>
    <w:multiLevelType w:val="hybridMultilevel"/>
    <w:tmpl w:val="5808C236"/>
    <w:lvl w:ilvl="0" w:tplc="27962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62B64"/>
    <w:multiLevelType w:val="hybridMultilevel"/>
    <w:tmpl w:val="CE16B8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26B2A"/>
    <w:multiLevelType w:val="hybridMultilevel"/>
    <w:tmpl w:val="5D84F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37C02"/>
    <w:multiLevelType w:val="hybridMultilevel"/>
    <w:tmpl w:val="07A0D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1CD2"/>
    <w:rsid w:val="000A6B59"/>
    <w:rsid w:val="000E7ACF"/>
    <w:rsid w:val="007700C7"/>
    <w:rsid w:val="00B91CD2"/>
    <w:rsid w:val="00BE369D"/>
    <w:rsid w:val="00F5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700C7"/>
    <w:pPr>
      <w:keepNext/>
      <w:ind w:left="360"/>
      <w:jc w:val="center"/>
      <w:outlineLvl w:val="3"/>
    </w:pPr>
    <w:rPr>
      <w:b/>
      <w:bCs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0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00C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0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700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700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rsid w:val="007700C7"/>
    <w:pPr>
      <w:ind w:firstLine="36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7700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700C7"/>
    <w:pPr>
      <w:spacing w:line="360" w:lineRule="auto"/>
      <w:ind w:left="57" w:firstLine="72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7700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7700C7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7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7700C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700C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70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сле центра"/>
    <w:basedOn w:val="a"/>
    <w:next w:val="a"/>
    <w:rsid w:val="007700C7"/>
    <w:pPr>
      <w:widowControl w:val="0"/>
      <w:ind w:firstLine="567"/>
      <w:jc w:val="both"/>
    </w:pPr>
    <w:rPr>
      <w:szCs w:val="20"/>
    </w:rPr>
  </w:style>
  <w:style w:type="paragraph" w:customStyle="1" w:styleId="aa">
    <w:name w:val="задвтекс"/>
    <w:basedOn w:val="a"/>
    <w:rsid w:val="007700C7"/>
    <w:pPr>
      <w:ind w:left="567"/>
    </w:pPr>
    <w:rPr>
      <w:szCs w:val="20"/>
    </w:rPr>
  </w:style>
  <w:style w:type="paragraph" w:styleId="ab">
    <w:name w:val="header"/>
    <w:basedOn w:val="a"/>
    <w:link w:val="ac"/>
    <w:uiPriority w:val="99"/>
    <w:semiHidden/>
    <w:unhideWhenUsed/>
    <w:rsid w:val="000E7A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E7ACF"/>
  </w:style>
  <w:style w:type="paragraph" w:styleId="ad">
    <w:name w:val="footer"/>
    <w:basedOn w:val="a"/>
    <w:link w:val="ae"/>
    <w:uiPriority w:val="99"/>
    <w:semiHidden/>
    <w:unhideWhenUsed/>
    <w:rsid w:val="000E7A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E7ACF"/>
  </w:style>
  <w:style w:type="paragraph" w:styleId="af">
    <w:name w:val="Balloon Text"/>
    <w:basedOn w:val="a"/>
    <w:link w:val="af0"/>
    <w:uiPriority w:val="99"/>
    <w:semiHidden/>
    <w:unhideWhenUsed/>
    <w:rsid w:val="000E7A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ACF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0E7ACF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0E7AC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a0"/>
    <w:rsid w:val="000E7AC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6672</Words>
  <Characters>38036</Characters>
  <Application>Microsoft Office Word</Application>
  <DocSecurity>0</DocSecurity>
  <Lines>316</Lines>
  <Paragraphs>89</Paragraphs>
  <ScaleCrop>false</ScaleCrop>
  <Company/>
  <LinksUpToDate>false</LinksUpToDate>
  <CharactersWithSpaces>44619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Кузьмина</dc:creator>
  <cp:keywords/>
  <dc:description/>
  <cp:lastModifiedBy>Валерия</cp:lastModifiedBy>
  <cp:revision>5</cp:revision>
  <dcterms:created xsi:type="dcterms:W3CDTF">2020-12-24T09:14:00Z</dcterms:created>
  <dcterms:modified xsi:type="dcterms:W3CDTF">2021-04-27T05:25:00Z</dcterms:modified>
</cp:coreProperties>
</file>