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D6B" w:rsidRDefault="00B90D6B" w:rsidP="00547AC2">
      <w:pPr>
        <w:rPr>
          <w:b/>
          <w:bCs/>
          <w:sz w:val="28"/>
          <w:szCs w:val="28"/>
        </w:rPr>
      </w:pPr>
      <w:r w:rsidRPr="008219EE">
        <w:rPr>
          <w:b/>
          <w:bCs/>
          <w:sz w:val="28"/>
          <w:szCs w:val="28"/>
        </w:rPr>
        <w:t>Виноградова Ирина Николаевна,</w:t>
      </w:r>
    </w:p>
    <w:p w:rsidR="00B90D6B" w:rsidRPr="008219EE" w:rsidRDefault="00B90D6B" w:rsidP="00547AC2">
      <w:pPr>
        <w:rPr>
          <w:b/>
          <w:bCs/>
          <w:sz w:val="28"/>
          <w:szCs w:val="28"/>
        </w:rPr>
      </w:pPr>
      <w:bookmarkStart w:id="0" w:name="_GoBack"/>
      <w:bookmarkEnd w:id="0"/>
      <w:r w:rsidRPr="008219EE">
        <w:rPr>
          <w:b/>
          <w:bCs/>
          <w:sz w:val="28"/>
          <w:szCs w:val="28"/>
        </w:rPr>
        <w:t xml:space="preserve"> учитель начальных классов МОУ Ивняковская СШ ЯМР</w:t>
      </w:r>
    </w:p>
    <w:p w:rsidR="00B90D6B" w:rsidRPr="0047325C" w:rsidRDefault="00B90D6B" w:rsidP="00D67C60">
      <w:pPr>
        <w:jc w:val="center"/>
        <w:rPr>
          <w:sz w:val="32"/>
          <w:szCs w:val="32"/>
        </w:rPr>
      </w:pPr>
      <w:r w:rsidRPr="0047325C">
        <w:rPr>
          <w:sz w:val="32"/>
          <w:szCs w:val="32"/>
        </w:rPr>
        <w:t>Урок ф</w:t>
      </w:r>
      <w:r>
        <w:rPr>
          <w:sz w:val="32"/>
          <w:szCs w:val="32"/>
        </w:rPr>
        <w:t>акультативного курса ОРКСЭ в 4-о</w:t>
      </w:r>
      <w:r w:rsidRPr="0047325C">
        <w:rPr>
          <w:sz w:val="32"/>
          <w:szCs w:val="32"/>
        </w:rPr>
        <w:t>м классе п</w:t>
      </w:r>
      <w:r>
        <w:rPr>
          <w:sz w:val="32"/>
          <w:szCs w:val="32"/>
        </w:rPr>
        <w:t>о модулю: «Основы православной культуры</w:t>
      </w:r>
      <w:r w:rsidRPr="0047325C">
        <w:rPr>
          <w:sz w:val="32"/>
          <w:szCs w:val="32"/>
        </w:rPr>
        <w:t>»</w:t>
      </w:r>
    </w:p>
    <w:p w:rsidR="00B90D6B" w:rsidRPr="0047325C" w:rsidRDefault="00B90D6B" w:rsidP="00D67C60">
      <w:pPr>
        <w:jc w:val="center"/>
        <w:rPr>
          <w:sz w:val="32"/>
          <w:szCs w:val="32"/>
        </w:rPr>
      </w:pPr>
      <w:r w:rsidRPr="0047325C">
        <w:rPr>
          <w:sz w:val="32"/>
          <w:szCs w:val="32"/>
        </w:rPr>
        <w:t>Тема семинара: «Духовно-нравственное воспитание как основа патриотического воспитания»</w:t>
      </w:r>
    </w:p>
    <w:p w:rsidR="00B90D6B" w:rsidRPr="0047325C" w:rsidRDefault="00B90D6B" w:rsidP="00D67C60">
      <w:pPr>
        <w:jc w:val="center"/>
        <w:rPr>
          <w:sz w:val="32"/>
          <w:szCs w:val="32"/>
        </w:rPr>
      </w:pPr>
      <w:r w:rsidRPr="0047325C">
        <w:rPr>
          <w:sz w:val="32"/>
          <w:szCs w:val="32"/>
        </w:rPr>
        <w:t>Тема для обучающихся: «Патриотизм в православной религии»</w:t>
      </w:r>
    </w:p>
    <w:p w:rsidR="00B90D6B" w:rsidRPr="0047325C" w:rsidRDefault="00B90D6B" w:rsidP="001974E4">
      <w:pPr>
        <w:rPr>
          <w:sz w:val="32"/>
          <w:szCs w:val="32"/>
        </w:rPr>
      </w:pPr>
      <w:r w:rsidRPr="0047325C">
        <w:rPr>
          <w:sz w:val="32"/>
          <w:szCs w:val="32"/>
        </w:rPr>
        <w:t>Цель урока:</w:t>
      </w:r>
      <w:r w:rsidRPr="0047325C">
        <w:rPr>
          <w:color w:val="000000"/>
          <w:sz w:val="32"/>
          <w:szCs w:val="32"/>
          <w:lang w:eastAsia="ru-RU"/>
        </w:rPr>
        <w:t xml:space="preserve"> </w:t>
      </w:r>
      <w:r w:rsidRPr="0047325C">
        <w:rPr>
          <w:sz w:val="32"/>
          <w:szCs w:val="32"/>
        </w:rPr>
        <w:t xml:space="preserve"> воспитывать любовь и уважение к Отечеству</w:t>
      </w:r>
    </w:p>
    <w:p w:rsidR="00B90D6B" w:rsidRPr="0047325C" w:rsidRDefault="00B90D6B" w:rsidP="001974E4">
      <w:pPr>
        <w:rPr>
          <w:sz w:val="32"/>
          <w:szCs w:val="32"/>
        </w:rPr>
      </w:pPr>
      <w:r w:rsidRPr="0047325C">
        <w:rPr>
          <w:i/>
          <w:iCs/>
          <w:sz w:val="32"/>
          <w:szCs w:val="32"/>
        </w:rPr>
        <w:t>Задачи урока:</w:t>
      </w:r>
    </w:p>
    <w:p w:rsidR="00B90D6B" w:rsidRPr="0047325C" w:rsidRDefault="00B90D6B" w:rsidP="001974E4">
      <w:pPr>
        <w:ind w:left="720"/>
        <w:rPr>
          <w:sz w:val="32"/>
          <w:szCs w:val="32"/>
        </w:rPr>
      </w:pPr>
      <w:r w:rsidRPr="0047325C">
        <w:rPr>
          <w:i/>
          <w:iCs/>
          <w:sz w:val="32"/>
          <w:szCs w:val="32"/>
        </w:rPr>
        <w:t>- познакомить с понятиями «Любовь», «Отечество», «Патриотизм»;</w:t>
      </w:r>
    </w:p>
    <w:p w:rsidR="00B90D6B" w:rsidRPr="0047325C" w:rsidRDefault="00B90D6B" w:rsidP="001974E4">
      <w:pPr>
        <w:rPr>
          <w:sz w:val="32"/>
          <w:szCs w:val="32"/>
        </w:rPr>
      </w:pPr>
      <w:r w:rsidRPr="0047325C">
        <w:rPr>
          <w:i/>
          <w:iCs/>
          <w:sz w:val="32"/>
          <w:szCs w:val="32"/>
        </w:rPr>
        <w:t xml:space="preserve">              -  развивать речь, воображение, мышление, внимание; творческие             способности</w:t>
      </w:r>
    </w:p>
    <w:p w:rsidR="00B90D6B" w:rsidRPr="0047325C" w:rsidRDefault="00B90D6B" w:rsidP="001974E4">
      <w:pPr>
        <w:rPr>
          <w:sz w:val="32"/>
          <w:szCs w:val="32"/>
        </w:rPr>
      </w:pPr>
      <w:r w:rsidRPr="0047325C">
        <w:rPr>
          <w:i/>
          <w:iCs/>
          <w:sz w:val="32"/>
          <w:szCs w:val="32"/>
        </w:rPr>
        <w:t xml:space="preserve">              - воспитательные:  воспитывать уважение к православной культуре России, формировать умение работать в  группе.</w:t>
      </w:r>
    </w:p>
    <w:p w:rsidR="00B90D6B" w:rsidRPr="0047325C" w:rsidRDefault="00B90D6B" w:rsidP="001974E4">
      <w:pPr>
        <w:rPr>
          <w:sz w:val="32"/>
          <w:szCs w:val="32"/>
        </w:rPr>
      </w:pPr>
      <w:r w:rsidRPr="0047325C">
        <w:rPr>
          <w:i/>
          <w:iCs/>
          <w:sz w:val="32"/>
          <w:szCs w:val="32"/>
        </w:rPr>
        <w:t>Виды деятельности : чтение эпитета; фронтальная беседа; работа в парах ; учебный диалог, прослушивание стихотворения «Белые панамки»; работа с иллюстративным материалом;  работа с материалом учебника.</w:t>
      </w:r>
    </w:p>
    <w:p w:rsidR="00B90D6B" w:rsidRPr="0047325C" w:rsidRDefault="00B90D6B" w:rsidP="001974E4">
      <w:pPr>
        <w:rPr>
          <w:sz w:val="32"/>
          <w:szCs w:val="32"/>
        </w:rPr>
      </w:pPr>
      <w:r w:rsidRPr="0047325C">
        <w:rPr>
          <w:i/>
          <w:iCs/>
          <w:sz w:val="32"/>
          <w:szCs w:val="32"/>
        </w:rPr>
        <w:t>Оборудование: интерактивная доска; презентация к стихотворению «Белые панамки»; презентация священнослужителей и монахов, защищавших Родину в годы ВОВ; карта понятий на этап актуализации знаний; иллюстративный материал.</w:t>
      </w:r>
    </w:p>
    <w:p w:rsidR="00B90D6B" w:rsidRPr="0047325C" w:rsidRDefault="00B90D6B" w:rsidP="001974E4">
      <w:pPr>
        <w:rPr>
          <w:sz w:val="32"/>
          <w:szCs w:val="32"/>
        </w:rPr>
      </w:pPr>
      <w:r w:rsidRPr="0047325C">
        <w:rPr>
          <w:i/>
          <w:iCs/>
          <w:sz w:val="32"/>
          <w:szCs w:val="32"/>
        </w:rPr>
        <w:t>Основные термины и понятия: православие, монах, священнослужитель, миряне, нравственные ценности, Отечество, патриотизм.</w:t>
      </w:r>
    </w:p>
    <w:p w:rsidR="00B90D6B" w:rsidRPr="0047325C" w:rsidRDefault="00B90D6B" w:rsidP="0047325C">
      <w:pPr>
        <w:rPr>
          <w:sz w:val="32"/>
          <w:szCs w:val="32"/>
        </w:rPr>
      </w:pPr>
    </w:p>
    <w:p w:rsidR="00B90D6B" w:rsidRPr="0047325C" w:rsidRDefault="00B90D6B" w:rsidP="00936DF0">
      <w:pPr>
        <w:jc w:val="center"/>
        <w:rPr>
          <w:sz w:val="32"/>
          <w:szCs w:val="32"/>
        </w:rPr>
      </w:pPr>
      <w:r w:rsidRPr="0047325C">
        <w:rPr>
          <w:sz w:val="32"/>
          <w:szCs w:val="32"/>
        </w:rPr>
        <w:t>Технологическая карта урока</w:t>
      </w:r>
    </w:p>
    <w:p w:rsidR="00B90D6B" w:rsidRPr="0047325C" w:rsidRDefault="00B90D6B" w:rsidP="00936DF0">
      <w:pPr>
        <w:pStyle w:val="ListParagraph"/>
        <w:numPr>
          <w:ilvl w:val="0"/>
          <w:numId w:val="2"/>
        </w:numPr>
        <w:rPr>
          <w:b/>
          <w:bCs/>
          <w:sz w:val="36"/>
          <w:szCs w:val="36"/>
          <w:u w:val="single"/>
        </w:rPr>
      </w:pPr>
      <w:r w:rsidRPr="0047325C">
        <w:rPr>
          <w:b/>
          <w:bCs/>
          <w:sz w:val="36"/>
          <w:szCs w:val="36"/>
          <w:u w:val="single"/>
        </w:rPr>
        <w:t xml:space="preserve">Организационный момент.  Цель: </w:t>
      </w:r>
      <w:r w:rsidRPr="0047325C">
        <w:rPr>
          <w:sz w:val="36"/>
          <w:szCs w:val="36"/>
          <w:u w:val="single"/>
        </w:rPr>
        <w:t>эмоциональный настрой на урок.</w:t>
      </w:r>
    </w:p>
    <w:p w:rsidR="00B90D6B" w:rsidRPr="0047325C" w:rsidRDefault="00B90D6B" w:rsidP="00936DF0">
      <w:pPr>
        <w:pStyle w:val="ListParagraph"/>
        <w:rPr>
          <w:sz w:val="32"/>
          <w:szCs w:val="32"/>
        </w:rPr>
      </w:pPr>
      <w:r w:rsidRPr="0047325C">
        <w:rPr>
          <w:b/>
          <w:bCs/>
          <w:sz w:val="32"/>
          <w:szCs w:val="32"/>
        </w:rPr>
        <w:t>Прозвенел уже звонок, начинается урок.</w:t>
      </w:r>
      <w:r w:rsidRPr="0047325C">
        <w:rPr>
          <w:sz w:val="32"/>
          <w:szCs w:val="32"/>
        </w:rPr>
        <w:t xml:space="preserve"> –</w:t>
      </w:r>
    </w:p>
    <w:p w:rsidR="00B90D6B" w:rsidRPr="0047325C" w:rsidRDefault="00B90D6B" w:rsidP="00936DF0">
      <w:pPr>
        <w:pStyle w:val="ListParagraph"/>
        <w:rPr>
          <w:sz w:val="32"/>
          <w:szCs w:val="32"/>
        </w:rPr>
      </w:pPr>
      <w:r w:rsidRPr="0047325C">
        <w:rPr>
          <w:b/>
          <w:bCs/>
          <w:sz w:val="32"/>
          <w:szCs w:val="32"/>
        </w:rPr>
        <w:t>-</w:t>
      </w:r>
      <w:r w:rsidRPr="0047325C">
        <w:rPr>
          <w:sz w:val="32"/>
          <w:szCs w:val="32"/>
        </w:rPr>
        <w:t>Ребята, давайте встанем и поприветствуем наших гостей (дети встают, поворачиваются к гостям, приветствуют их и садятся на свои места).</w:t>
      </w:r>
    </w:p>
    <w:p w:rsidR="00B90D6B" w:rsidRPr="0047325C" w:rsidRDefault="00B90D6B" w:rsidP="00F43586">
      <w:pPr>
        <w:rPr>
          <w:sz w:val="32"/>
          <w:szCs w:val="32"/>
        </w:rPr>
      </w:pPr>
      <w:r w:rsidRPr="0047325C">
        <w:rPr>
          <w:b/>
          <w:bCs/>
          <w:sz w:val="32"/>
          <w:szCs w:val="32"/>
        </w:rPr>
        <w:t xml:space="preserve">              -</w:t>
      </w:r>
      <w:r w:rsidRPr="0047325C">
        <w:rPr>
          <w:sz w:val="32"/>
          <w:szCs w:val="32"/>
        </w:rPr>
        <w:t xml:space="preserve"> Проверьте, всё ли у вас подготовлено к уроку, наведите порядок на столе.</w:t>
      </w:r>
    </w:p>
    <w:p w:rsidR="00B90D6B" w:rsidRPr="0047325C" w:rsidRDefault="00B90D6B" w:rsidP="00936DF0">
      <w:pPr>
        <w:rPr>
          <w:b/>
          <w:bCs/>
          <w:sz w:val="36"/>
          <w:szCs w:val="36"/>
          <w:u w:val="single"/>
        </w:rPr>
      </w:pPr>
      <w:r w:rsidRPr="0047325C">
        <w:rPr>
          <w:b/>
          <w:bCs/>
          <w:sz w:val="32"/>
          <w:szCs w:val="32"/>
        </w:rPr>
        <w:t xml:space="preserve">       </w:t>
      </w:r>
      <w:r w:rsidRPr="0047325C">
        <w:rPr>
          <w:b/>
          <w:bCs/>
          <w:sz w:val="36"/>
          <w:szCs w:val="36"/>
          <w:u w:val="single"/>
        </w:rPr>
        <w:t xml:space="preserve">2) Введение в тему урока.  Цель: </w:t>
      </w:r>
      <w:r w:rsidRPr="0047325C">
        <w:rPr>
          <w:sz w:val="36"/>
          <w:szCs w:val="36"/>
          <w:u w:val="single"/>
        </w:rPr>
        <w:t>определить тему и учебную цель урока:</w:t>
      </w:r>
    </w:p>
    <w:p w:rsidR="00B90D6B" w:rsidRPr="0047325C" w:rsidRDefault="00B90D6B" w:rsidP="00936DF0">
      <w:pPr>
        <w:rPr>
          <w:sz w:val="32"/>
          <w:szCs w:val="32"/>
        </w:rPr>
      </w:pPr>
      <w:r w:rsidRPr="0047325C">
        <w:rPr>
          <w:b/>
          <w:bCs/>
          <w:sz w:val="32"/>
          <w:szCs w:val="32"/>
        </w:rPr>
        <w:t xml:space="preserve"> - </w:t>
      </w:r>
      <w:r w:rsidRPr="0047325C">
        <w:rPr>
          <w:sz w:val="32"/>
          <w:szCs w:val="32"/>
        </w:rPr>
        <w:t>Послушайте эпитеты к уроку: (читают обучающиеся)</w:t>
      </w:r>
    </w:p>
    <w:p w:rsidR="00B90D6B" w:rsidRPr="0047325C" w:rsidRDefault="00B90D6B" w:rsidP="00936DF0">
      <w:pPr>
        <w:rPr>
          <w:i/>
          <w:iCs/>
          <w:sz w:val="32"/>
          <w:szCs w:val="32"/>
        </w:rPr>
      </w:pPr>
      <w:r w:rsidRPr="0047325C">
        <w:rPr>
          <w:i/>
          <w:iCs/>
          <w:sz w:val="32"/>
          <w:szCs w:val="32"/>
        </w:rPr>
        <w:t>«Без Бога, без веры, без патриотизма народ не может самостоятельно существовать»</w:t>
      </w:r>
    </w:p>
    <w:p w:rsidR="00B90D6B" w:rsidRPr="0047325C" w:rsidRDefault="00B90D6B" w:rsidP="00936DF0">
      <w:pPr>
        <w:rPr>
          <w:sz w:val="32"/>
          <w:szCs w:val="32"/>
        </w:rPr>
      </w:pPr>
      <w:r w:rsidRPr="0047325C">
        <w:rPr>
          <w:sz w:val="32"/>
          <w:szCs w:val="32"/>
        </w:rPr>
        <w:t xml:space="preserve">                                                                                                            Святитель:  Николай  Японский</w:t>
      </w:r>
    </w:p>
    <w:p w:rsidR="00B90D6B" w:rsidRPr="0047325C" w:rsidRDefault="00B90D6B" w:rsidP="00936DF0">
      <w:pPr>
        <w:rPr>
          <w:i/>
          <w:iCs/>
          <w:sz w:val="32"/>
          <w:szCs w:val="32"/>
        </w:rPr>
      </w:pPr>
      <w:r w:rsidRPr="0047325C">
        <w:rPr>
          <w:i/>
          <w:iCs/>
          <w:sz w:val="32"/>
          <w:szCs w:val="32"/>
        </w:rPr>
        <w:t>«Наша любовь к Отечеству должна простираться до готовности положить за него жизнь свою»</w:t>
      </w:r>
    </w:p>
    <w:p w:rsidR="00B90D6B" w:rsidRPr="0047325C" w:rsidRDefault="00B90D6B" w:rsidP="00936DF0">
      <w:pPr>
        <w:rPr>
          <w:sz w:val="32"/>
          <w:szCs w:val="32"/>
        </w:rPr>
      </w:pPr>
      <w:r w:rsidRPr="0047325C">
        <w:rPr>
          <w:sz w:val="32"/>
          <w:szCs w:val="32"/>
        </w:rPr>
        <w:t xml:space="preserve">                                                                                                             Святитель: Филарет Московский</w:t>
      </w:r>
    </w:p>
    <w:p w:rsidR="00B90D6B" w:rsidRPr="0047325C" w:rsidRDefault="00B90D6B" w:rsidP="00936DF0">
      <w:pPr>
        <w:rPr>
          <w:sz w:val="32"/>
          <w:szCs w:val="32"/>
        </w:rPr>
      </w:pPr>
      <w:r w:rsidRPr="0047325C">
        <w:rPr>
          <w:sz w:val="32"/>
          <w:szCs w:val="32"/>
        </w:rPr>
        <w:t>- Как вы понимаете смысл данных высказываний? (выслушать каждого желающего)</w:t>
      </w:r>
    </w:p>
    <w:p w:rsidR="00B90D6B" w:rsidRPr="0047325C" w:rsidRDefault="00B90D6B" w:rsidP="005D6F91">
      <w:pPr>
        <w:rPr>
          <w:sz w:val="32"/>
          <w:szCs w:val="32"/>
        </w:rPr>
      </w:pPr>
      <w:r w:rsidRPr="0047325C">
        <w:rPr>
          <w:sz w:val="32"/>
          <w:szCs w:val="32"/>
        </w:rPr>
        <w:t xml:space="preserve">- Без чего не может </w:t>
      </w:r>
      <w:r w:rsidRPr="0047325C">
        <w:rPr>
          <w:b/>
          <w:bCs/>
          <w:sz w:val="32"/>
          <w:szCs w:val="32"/>
        </w:rPr>
        <w:t>самостоятельно</w:t>
      </w:r>
      <w:r w:rsidRPr="0047325C">
        <w:rPr>
          <w:sz w:val="32"/>
          <w:szCs w:val="32"/>
        </w:rPr>
        <w:t xml:space="preserve"> существовать народ? (Без Бога, без веры, без патриотизма)</w:t>
      </w:r>
    </w:p>
    <w:p w:rsidR="00B90D6B" w:rsidRPr="0047325C" w:rsidRDefault="00B90D6B" w:rsidP="005D6F91">
      <w:pPr>
        <w:rPr>
          <w:sz w:val="32"/>
          <w:szCs w:val="32"/>
        </w:rPr>
      </w:pPr>
      <w:r w:rsidRPr="0047325C">
        <w:rPr>
          <w:sz w:val="32"/>
          <w:szCs w:val="32"/>
        </w:rPr>
        <w:t>- Почему?</w:t>
      </w:r>
    </w:p>
    <w:p w:rsidR="00B90D6B" w:rsidRPr="0047325C" w:rsidRDefault="00B90D6B" w:rsidP="005D6F91">
      <w:pPr>
        <w:rPr>
          <w:sz w:val="32"/>
          <w:szCs w:val="32"/>
        </w:rPr>
      </w:pPr>
      <w:r w:rsidRPr="0047325C">
        <w:rPr>
          <w:sz w:val="32"/>
          <w:szCs w:val="32"/>
        </w:rPr>
        <w:t>- Какой должна быть любовь к Отечеству по словам Филарета Московского? (До готовности отдать за неё жизнь)</w:t>
      </w:r>
    </w:p>
    <w:p w:rsidR="00B90D6B" w:rsidRPr="0047325C" w:rsidRDefault="00B90D6B" w:rsidP="00936DF0">
      <w:pPr>
        <w:rPr>
          <w:sz w:val="32"/>
          <w:szCs w:val="32"/>
        </w:rPr>
      </w:pPr>
      <w:r w:rsidRPr="0047325C">
        <w:rPr>
          <w:sz w:val="32"/>
          <w:szCs w:val="32"/>
        </w:rPr>
        <w:t>- Что общего у этих высказываний? (В них говориться о патриотизме и любви к своему Отечеству)</w:t>
      </w:r>
    </w:p>
    <w:p w:rsidR="00B90D6B" w:rsidRPr="0047325C" w:rsidRDefault="00B90D6B" w:rsidP="00936DF0">
      <w:pPr>
        <w:rPr>
          <w:sz w:val="32"/>
          <w:szCs w:val="32"/>
        </w:rPr>
      </w:pPr>
      <w:r w:rsidRPr="0047325C">
        <w:rPr>
          <w:sz w:val="32"/>
          <w:szCs w:val="32"/>
        </w:rPr>
        <w:t>- Попробуйте определить тему нашего урока; о чём сегодня пойдёт речь?</w:t>
      </w:r>
    </w:p>
    <w:p w:rsidR="00B90D6B" w:rsidRPr="0047325C" w:rsidRDefault="00B90D6B" w:rsidP="00936DF0">
      <w:pPr>
        <w:rPr>
          <w:sz w:val="32"/>
          <w:szCs w:val="32"/>
        </w:rPr>
      </w:pPr>
      <w:r w:rsidRPr="0047325C">
        <w:rPr>
          <w:sz w:val="32"/>
          <w:szCs w:val="32"/>
        </w:rPr>
        <w:t>- Правильно, речь пойдёт о патриотизме, о любви к Отечеству. А какую культуру мы изучаем?</w:t>
      </w:r>
    </w:p>
    <w:p w:rsidR="00B90D6B" w:rsidRPr="0047325C" w:rsidRDefault="00B90D6B" w:rsidP="00936DF0">
      <w:pPr>
        <w:rPr>
          <w:sz w:val="32"/>
          <w:szCs w:val="32"/>
        </w:rPr>
      </w:pPr>
      <w:r w:rsidRPr="0047325C">
        <w:rPr>
          <w:sz w:val="32"/>
          <w:szCs w:val="32"/>
        </w:rPr>
        <w:t>(Православную религию)</w:t>
      </w:r>
    </w:p>
    <w:p w:rsidR="00B90D6B" w:rsidRPr="0047325C" w:rsidRDefault="00B90D6B" w:rsidP="00936DF0">
      <w:pPr>
        <w:rPr>
          <w:sz w:val="32"/>
          <w:szCs w:val="32"/>
        </w:rPr>
      </w:pPr>
      <w:r w:rsidRPr="0047325C">
        <w:rPr>
          <w:sz w:val="32"/>
          <w:szCs w:val="32"/>
        </w:rPr>
        <w:t>- Сформулируйте тему урока.</w:t>
      </w:r>
    </w:p>
    <w:p w:rsidR="00B90D6B" w:rsidRPr="0047325C" w:rsidRDefault="00B90D6B" w:rsidP="00F43586">
      <w:pPr>
        <w:jc w:val="center"/>
        <w:rPr>
          <w:sz w:val="32"/>
          <w:szCs w:val="32"/>
        </w:rPr>
      </w:pPr>
      <w:r w:rsidRPr="0047325C">
        <w:rPr>
          <w:b/>
          <w:bCs/>
          <w:sz w:val="32"/>
          <w:szCs w:val="32"/>
        </w:rPr>
        <w:t xml:space="preserve">Тема: «Патриотизм в Православной религии» </w:t>
      </w:r>
      <w:r w:rsidRPr="0047325C">
        <w:rPr>
          <w:sz w:val="32"/>
          <w:szCs w:val="32"/>
        </w:rPr>
        <w:t>(тема прописывается на доске учителем)</w:t>
      </w:r>
    </w:p>
    <w:p w:rsidR="00B90D6B" w:rsidRPr="0047325C" w:rsidRDefault="00B90D6B" w:rsidP="00F43586">
      <w:pPr>
        <w:rPr>
          <w:sz w:val="32"/>
          <w:szCs w:val="32"/>
        </w:rPr>
      </w:pPr>
      <w:r w:rsidRPr="0047325C">
        <w:rPr>
          <w:sz w:val="32"/>
          <w:szCs w:val="32"/>
        </w:rPr>
        <w:t xml:space="preserve">- Поставьте цель урока: </w:t>
      </w:r>
      <w:r w:rsidRPr="0047325C">
        <w:rPr>
          <w:b/>
          <w:bCs/>
          <w:sz w:val="32"/>
          <w:szCs w:val="32"/>
        </w:rPr>
        <w:t xml:space="preserve">место патриотизма в православной культуре </w:t>
      </w:r>
      <w:r w:rsidRPr="0047325C">
        <w:rPr>
          <w:sz w:val="32"/>
          <w:szCs w:val="32"/>
        </w:rPr>
        <w:t>(цель ставят при направляющей помощи учителя).</w:t>
      </w:r>
    </w:p>
    <w:p w:rsidR="00B90D6B" w:rsidRPr="0047325C" w:rsidRDefault="00B90D6B" w:rsidP="00F43586">
      <w:pPr>
        <w:rPr>
          <w:sz w:val="36"/>
          <w:szCs w:val="36"/>
          <w:u w:val="single"/>
        </w:rPr>
      </w:pPr>
      <w:r w:rsidRPr="0047325C">
        <w:rPr>
          <w:b/>
          <w:bCs/>
          <w:sz w:val="36"/>
          <w:szCs w:val="36"/>
          <w:u w:val="single"/>
        </w:rPr>
        <w:t xml:space="preserve">3) Актуализация знаний. Цель: </w:t>
      </w:r>
      <w:r w:rsidRPr="0047325C">
        <w:rPr>
          <w:sz w:val="36"/>
          <w:szCs w:val="36"/>
          <w:u w:val="single"/>
        </w:rPr>
        <w:t>на основе имеющихся знаний перейти к изучению нового материала).</w:t>
      </w:r>
    </w:p>
    <w:p w:rsidR="00B90D6B" w:rsidRPr="0047325C" w:rsidRDefault="00B90D6B" w:rsidP="00F43586">
      <w:pPr>
        <w:rPr>
          <w:sz w:val="32"/>
          <w:szCs w:val="32"/>
        </w:rPr>
      </w:pPr>
      <w:r w:rsidRPr="0047325C">
        <w:rPr>
          <w:b/>
          <w:bCs/>
          <w:sz w:val="32"/>
          <w:szCs w:val="32"/>
        </w:rPr>
        <w:t>-Работа в парах.</w:t>
      </w:r>
    </w:p>
    <w:p w:rsidR="00B90D6B" w:rsidRPr="0047325C" w:rsidRDefault="00B90D6B" w:rsidP="00F43586">
      <w:pPr>
        <w:rPr>
          <w:sz w:val="32"/>
          <w:szCs w:val="32"/>
        </w:rPr>
      </w:pPr>
      <w:r w:rsidRPr="0047325C">
        <w:rPr>
          <w:sz w:val="32"/>
          <w:szCs w:val="32"/>
        </w:rPr>
        <w:t>- Поработайте в парах. У вас на столах карта понятий, вам нужно её заполнить:</w:t>
      </w:r>
    </w:p>
    <w:p w:rsidR="00B90D6B" w:rsidRPr="0047325C" w:rsidRDefault="00B90D6B" w:rsidP="004C2C0B">
      <w:pPr>
        <w:jc w:val="center"/>
        <w:rPr>
          <w:sz w:val="32"/>
          <w:szCs w:val="32"/>
        </w:rPr>
      </w:pPr>
    </w:p>
    <w:p w:rsidR="00B90D6B" w:rsidRPr="0047325C" w:rsidRDefault="00B90D6B" w:rsidP="004C2C0B">
      <w:pPr>
        <w:jc w:val="center"/>
        <w:rPr>
          <w:sz w:val="32"/>
          <w:szCs w:val="32"/>
        </w:rPr>
      </w:pPr>
    </w:p>
    <w:p w:rsidR="00B90D6B" w:rsidRPr="0047325C" w:rsidRDefault="00B90D6B" w:rsidP="004C2C0B">
      <w:pPr>
        <w:jc w:val="center"/>
        <w:rPr>
          <w:sz w:val="32"/>
          <w:szCs w:val="32"/>
        </w:rPr>
      </w:pPr>
    </w:p>
    <w:p w:rsidR="00B90D6B" w:rsidRDefault="00B90D6B" w:rsidP="004C2C0B">
      <w:pPr>
        <w:jc w:val="center"/>
        <w:rPr>
          <w:sz w:val="32"/>
          <w:szCs w:val="32"/>
        </w:rPr>
      </w:pPr>
    </w:p>
    <w:p w:rsidR="00B90D6B" w:rsidRDefault="00B90D6B" w:rsidP="004C2C0B">
      <w:pPr>
        <w:jc w:val="center"/>
        <w:rPr>
          <w:sz w:val="32"/>
          <w:szCs w:val="32"/>
        </w:rPr>
      </w:pPr>
    </w:p>
    <w:p w:rsidR="00B90D6B" w:rsidRDefault="00B90D6B" w:rsidP="004C2C0B">
      <w:pPr>
        <w:jc w:val="center"/>
        <w:rPr>
          <w:sz w:val="32"/>
          <w:szCs w:val="32"/>
        </w:rPr>
      </w:pPr>
    </w:p>
    <w:p w:rsidR="00B90D6B" w:rsidRDefault="00B90D6B" w:rsidP="004C2C0B">
      <w:pPr>
        <w:jc w:val="center"/>
        <w:rPr>
          <w:sz w:val="32"/>
          <w:szCs w:val="32"/>
        </w:rPr>
      </w:pPr>
    </w:p>
    <w:p w:rsidR="00B90D6B" w:rsidRDefault="00B90D6B" w:rsidP="004C2C0B">
      <w:pPr>
        <w:jc w:val="center"/>
        <w:rPr>
          <w:sz w:val="32"/>
          <w:szCs w:val="32"/>
        </w:rPr>
      </w:pPr>
    </w:p>
    <w:p w:rsidR="00B90D6B" w:rsidRDefault="00B90D6B" w:rsidP="004C2C0B">
      <w:pPr>
        <w:jc w:val="center"/>
        <w:rPr>
          <w:sz w:val="32"/>
          <w:szCs w:val="32"/>
        </w:rPr>
      </w:pPr>
    </w:p>
    <w:p w:rsidR="00B90D6B" w:rsidRDefault="00B90D6B" w:rsidP="004C2C0B">
      <w:pPr>
        <w:jc w:val="center"/>
        <w:rPr>
          <w:sz w:val="32"/>
          <w:szCs w:val="32"/>
        </w:rPr>
      </w:pPr>
    </w:p>
    <w:p w:rsidR="00B90D6B" w:rsidRPr="0047325C" w:rsidRDefault="00B90D6B" w:rsidP="004C2C0B">
      <w:pPr>
        <w:jc w:val="center"/>
        <w:rPr>
          <w:sz w:val="32"/>
          <w:szCs w:val="32"/>
        </w:rPr>
      </w:pPr>
    </w:p>
    <w:p w:rsidR="00B90D6B" w:rsidRPr="0047325C" w:rsidRDefault="00B90D6B" w:rsidP="004C2C0B">
      <w:pPr>
        <w:jc w:val="center"/>
        <w:rPr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9"/>
        <w:gridCol w:w="2044"/>
        <w:gridCol w:w="3083"/>
        <w:gridCol w:w="2135"/>
      </w:tblGrid>
      <w:tr w:rsidR="00B90D6B" w:rsidRPr="00B434ED">
        <w:tc>
          <w:tcPr>
            <w:tcW w:w="2336" w:type="dxa"/>
          </w:tcPr>
          <w:p w:rsidR="00B90D6B" w:rsidRPr="00B434ED" w:rsidRDefault="00B90D6B" w:rsidP="00B434E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336" w:type="dxa"/>
          </w:tcPr>
          <w:p w:rsidR="00B90D6B" w:rsidRPr="00B434ED" w:rsidRDefault="00B90D6B" w:rsidP="00B434E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монах</w:t>
            </w:r>
          </w:p>
        </w:tc>
        <w:tc>
          <w:tcPr>
            <w:tcW w:w="2336" w:type="dxa"/>
          </w:tcPr>
          <w:p w:rsidR="00B90D6B" w:rsidRPr="00B434ED" w:rsidRDefault="00B90D6B" w:rsidP="00B434E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священнослужитель</w:t>
            </w:r>
          </w:p>
        </w:tc>
        <w:tc>
          <w:tcPr>
            <w:tcW w:w="2337" w:type="dxa"/>
          </w:tcPr>
          <w:p w:rsidR="00B90D6B" w:rsidRPr="00B434ED" w:rsidRDefault="00B90D6B" w:rsidP="00B434E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мирянин</w:t>
            </w:r>
          </w:p>
        </w:tc>
      </w:tr>
      <w:tr w:rsidR="00B90D6B" w:rsidRPr="00B434ED">
        <w:tc>
          <w:tcPr>
            <w:tcW w:w="2336" w:type="dxa"/>
          </w:tcPr>
          <w:p w:rsidR="00B90D6B" w:rsidRPr="00B434ED" w:rsidRDefault="00B90D6B" w:rsidP="00B434ED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Образ жизни</w:t>
            </w:r>
            <w:r w:rsidRPr="00B434ED">
              <w:rPr>
                <w:sz w:val="32"/>
                <w:szCs w:val="32"/>
              </w:rPr>
              <w:t xml:space="preserve"> (</w:t>
            </w:r>
            <w:r w:rsidRPr="00B434ED">
              <w:rPr>
                <w:b/>
                <w:bCs/>
                <w:sz w:val="32"/>
                <w:szCs w:val="32"/>
              </w:rPr>
              <w:t xml:space="preserve"> </w:t>
            </w:r>
            <w:r w:rsidRPr="00B434ED">
              <w:rPr>
                <w:sz w:val="32"/>
                <w:szCs w:val="32"/>
              </w:rPr>
              <w:t>имеет семью или ведёт  одинокий образ жизни)</w:t>
            </w:r>
          </w:p>
        </w:tc>
        <w:tc>
          <w:tcPr>
            <w:tcW w:w="2336" w:type="dxa"/>
          </w:tcPr>
          <w:p w:rsidR="00B90D6B" w:rsidRPr="00B434ED" w:rsidRDefault="00B90D6B" w:rsidP="00B434ED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 xml:space="preserve">  </w:t>
            </w:r>
          </w:p>
          <w:p w:rsidR="00B90D6B" w:rsidRPr="00B434ED" w:rsidRDefault="00B90D6B" w:rsidP="00B434ED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</w:p>
          <w:p w:rsidR="00B90D6B" w:rsidRPr="00B434ED" w:rsidRDefault="00B90D6B" w:rsidP="00B434ED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</w:p>
          <w:p w:rsidR="00B90D6B" w:rsidRPr="00B434ED" w:rsidRDefault="00B90D6B" w:rsidP="00B434ED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336" w:type="dxa"/>
          </w:tcPr>
          <w:p w:rsidR="00B90D6B" w:rsidRPr="00B434ED" w:rsidRDefault="00B90D6B" w:rsidP="00B434ED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337" w:type="dxa"/>
          </w:tcPr>
          <w:p w:rsidR="00B90D6B" w:rsidRPr="00B434ED" w:rsidRDefault="00B90D6B" w:rsidP="00B434ED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</w:p>
        </w:tc>
      </w:tr>
      <w:tr w:rsidR="00B90D6B" w:rsidRPr="00B434ED">
        <w:tc>
          <w:tcPr>
            <w:tcW w:w="2336" w:type="dxa"/>
          </w:tcPr>
          <w:p w:rsidR="00B90D6B" w:rsidRPr="00B434ED" w:rsidRDefault="00B90D6B" w:rsidP="00B434ED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 xml:space="preserve">Как одет </w:t>
            </w:r>
            <w:r w:rsidRPr="00B434ED">
              <w:rPr>
                <w:sz w:val="32"/>
                <w:szCs w:val="32"/>
              </w:rPr>
              <w:t>(особенности в одежде или свободный выбор одежды)</w:t>
            </w:r>
          </w:p>
        </w:tc>
        <w:tc>
          <w:tcPr>
            <w:tcW w:w="2336" w:type="dxa"/>
          </w:tcPr>
          <w:p w:rsidR="00B90D6B" w:rsidRPr="00B434ED" w:rsidRDefault="00B90D6B" w:rsidP="00B434ED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336" w:type="dxa"/>
          </w:tcPr>
          <w:p w:rsidR="00B90D6B" w:rsidRPr="00B434ED" w:rsidRDefault="00B90D6B" w:rsidP="00B434ED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337" w:type="dxa"/>
          </w:tcPr>
          <w:p w:rsidR="00B90D6B" w:rsidRPr="00B434ED" w:rsidRDefault="00B90D6B" w:rsidP="00B434ED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</w:p>
        </w:tc>
      </w:tr>
      <w:tr w:rsidR="00B90D6B" w:rsidRPr="00B434ED">
        <w:tc>
          <w:tcPr>
            <w:tcW w:w="2336" w:type="dxa"/>
          </w:tcPr>
          <w:p w:rsidR="00B90D6B" w:rsidRPr="00B434ED" w:rsidRDefault="00B90D6B" w:rsidP="00B434ED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 xml:space="preserve">Нравственные ценности </w:t>
            </w:r>
            <w:r w:rsidRPr="00B434ED">
              <w:rPr>
                <w:sz w:val="32"/>
                <w:szCs w:val="32"/>
              </w:rPr>
              <w:t>(какие ценности в жизни, чему посвящена жизнь)</w:t>
            </w:r>
          </w:p>
        </w:tc>
        <w:tc>
          <w:tcPr>
            <w:tcW w:w="2336" w:type="dxa"/>
          </w:tcPr>
          <w:p w:rsidR="00B90D6B" w:rsidRPr="00B434ED" w:rsidRDefault="00B90D6B" w:rsidP="00B434ED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336" w:type="dxa"/>
          </w:tcPr>
          <w:p w:rsidR="00B90D6B" w:rsidRPr="00B434ED" w:rsidRDefault="00B90D6B" w:rsidP="00B434ED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337" w:type="dxa"/>
          </w:tcPr>
          <w:p w:rsidR="00B90D6B" w:rsidRPr="00B434ED" w:rsidRDefault="00B90D6B" w:rsidP="00B434ED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</w:p>
        </w:tc>
      </w:tr>
    </w:tbl>
    <w:p w:rsidR="00B90D6B" w:rsidRPr="0047325C" w:rsidRDefault="00B90D6B" w:rsidP="00F43586">
      <w:pPr>
        <w:rPr>
          <w:b/>
          <w:bCs/>
          <w:sz w:val="32"/>
          <w:szCs w:val="32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" o:spid="_x0000_s1026" type="#_x0000_t32" style="position:absolute;margin-left:336.95pt;margin-top:.5pt;width:66.75pt;height:61.5pt;flip:x;z-index:251656192;visibility:visible;mso-position-horizontal-relative:text;mso-position-vertical-relative:text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1" o:spid="_x0000_s1027" type="#_x0000_t32" style="position:absolute;margin-left:153.9pt;margin-top:.5pt;width:78pt;height:62.25pt;z-index:251654144;visibility:visible;mso-position-horizontal-relative:text;mso-position-vertical-relative:text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" o:spid="_x0000_s1028" type="#_x0000_t32" style="position:absolute;margin-left:291pt;margin-top:-.3pt;width:0;height:56.25pt;z-index:251655168;visibility:visible;mso-position-horizontal-relative:text;mso-position-vertical-relative:text" strokeweight=".5pt">
            <v:stroke endarrow="block" joinstyle="miter"/>
          </v:shape>
        </w:pict>
      </w:r>
    </w:p>
    <w:p w:rsidR="00B90D6B" w:rsidRPr="0047325C" w:rsidRDefault="00B90D6B" w:rsidP="00F43586">
      <w:pPr>
        <w:rPr>
          <w:b/>
          <w:bCs/>
          <w:sz w:val="32"/>
          <w:szCs w:val="32"/>
        </w:rPr>
      </w:pPr>
    </w:p>
    <w:p w:rsidR="00B90D6B" w:rsidRPr="0047325C" w:rsidRDefault="00B90D6B" w:rsidP="00F43586">
      <w:pPr>
        <w:rPr>
          <w:b/>
          <w:bCs/>
          <w:sz w:val="32"/>
          <w:szCs w:val="32"/>
        </w:rPr>
      </w:pPr>
    </w:p>
    <w:tbl>
      <w:tblPr>
        <w:tblW w:w="1005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54"/>
      </w:tblGrid>
      <w:tr w:rsidR="00B90D6B" w:rsidRPr="00B434ED">
        <w:trPr>
          <w:trHeight w:val="1332"/>
        </w:trPr>
        <w:tc>
          <w:tcPr>
            <w:tcW w:w="10054" w:type="dxa"/>
          </w:tcPr>
          <w:p w:rsidR="00B90D6B" w:rsidRPr="00B434ED" w:rsidRDefault="00B90D6B" w:rsidP="00B434ED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</w:p>
        </w:tc>
      </w:tr>
    </w:tbl>
    <w:p w:rsidR="00B90D6B" w:rsidRPr="0047325C" w:rsidRDefault="00B90D6B" w:rsidP="00F43586">
      <w:pPr>
        <w:rPr>
          <w:b/>
          <w:bCs/>
          <w:sz w:val="32"/>
          <w:szCs w:val="32"/>
        </w:rPr>
      </w:pPr>
    </w:p>
    <w:p w:rsidR="00B90D6B" w:rsidRPr="0047325C" w:rsidRDefault="00B90D6B" w:rsidP="00F43586">
      <w:pPr>
        <w:rPr>
          <w:b/>
          <w:bCs/>
          <w:sz w:val="32"/>
          <w:szCs w:val="32"/>
        </w:rPr>
      </w:pPr>
    </w:p>
    <w:p w:rsidR="00B90D6B" w:rsidRPr="0047325C" w:rsidRDefault="00B90D6B" w:rsidP="00F43586">
      <w:pPr>
        <w:rPr>
          <w:b/>
          <w:bCs/>
          <w:sz w:val="32"/>
          <w:szCs w:val="32"/>
        </w:rPr>
      </w:pPr>
    </w:p>
    <w:p w:rsidR="00B90D6B" w:rsidRPr="0047325C" w:rsidRDefault="00B90D6B" w:rsidP="00F43586">
      <w:pPr>
        <w:rPr>
          <w:b/>
          <w:bCs/>
          <w:sz w:val="32"/>
          <w:szCs w:val="32"/>
        </w:rPr>
      </w:pPr>
    </w:p>
    <w:p w:rsidR="00B90D6B" w:rsidRPr="0047325C" w:rsidRDefault="00B90D6B" w:rsidP="00F43586">
      <w:pPr>
        <w:rPr>
          <w:b/>
          <w:bCs/>
          <w:sz w:val="32"/>
          <w:szCs w:val="32"/>
        </w:rPr>
      </w:pPr>
    </w:p>
    <w:p w:rsidR="00B90D6B" w:rsidRPr="0047325C" w:rsidRDefault="00B90D6B" w:rsidP="00F43586">
      <w:pPr>
        <w:rPr>
          <w:b/>
          <w:bCs/>
          <w:sz w:val="32"/>
          <w:szCs w:val="32"/>
        </w:rPr>
      </w:pPr>
    </w:p>
    <w:p w:rsidR="00B90D6B" w:rsidRPr="0047325C" w:rsidRDefault="00B90D6B" w:rsidP="00F4358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- П</w:t>
      </w:r>
      <w:r w:rsidRPr="0047325C">
        <w:rPr>
          <w:b/>
          <w:bCs/>
          <w:sz w:val="32"/>
          <w:szCs w:val="32"/>
        </w:rPr>
        <w:t>роверим, что вы записали.</w:t>
      </w:r>
    </w:p>
    <w:p w:rsidR="00B90D6B" w:rsidRPr="0047325C" w:rsidRDefault="00B90D6B" w:rsidP="004A6AFD">
      <w:pPr>
        <w:rPr>
          <w:b/>
          <w:bCs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70"/>
        <w:gridCol w:w="2031"/>
        <w:gridCol w:w="3184"/>
        <w:gridCol w:w="2186"/>
      </w:tblGrid>
      <w:tr w:rsidR="00B90D6B" w:rsidRPr="00B434ED">
        <w:tc>
          <w:tcPr>
            <w:tcW w:w="2336" w:type="dxa"/>
          </w:tcPr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336" w:type="dxa"/>
          </w:tcPr>
          <w:p w:rsidR="00B90D6B" w:rsidRPr="00B434ED" w:rsidRDefault="00B90D6B" w:rsidP="00B434ED">
            <w:pPr>
              <w:jc w:val="center"/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монах</w:t>
            </w:r>
          </w:p>
        </w:tc>
        <w:tc>
          <w:tcPr>
            <w:tcW w:w="2336" w:type="dxa"/>
          </w:tcPr>
          <w:p w:rsidR="00B90D6B" w:rsidRPr="00B434ED" w:rsidRDefault="00B90D6B" w:rsidP="00B434ED">
            <w:pPr>
              <w:jc w:val="center"/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священнослужитель</w:t>
            </w:r>
          </w:p>
        </w:tc>
        <w:tc>
          <w:tcPr>
            <w:tcW w:w="2337" w:type="dxa"/>
          </w:tcPr>
          <w:p w:rsidR="00B90D6B" w:rsidRPr="00B434ED" w:rsidRDefault="00B90D6B" w:rsidP="00B434ED">
            <w:pPr>
              <w:jc w:val="center"/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мирянин</w:t>
            </w:r>
          </w:p>
        </w:tc>
      </w:tr>
      <w:tr w:rsidR="00B90D6B" w:rsidRPr="00B434ED">
        <w:tc>
          <w:tcPr>
            <w:tcW w:w="2336" w:type="dxa"/>
          </w:tcPr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Образ жизни ( имеет семью или ведёт  одинокий образ жизни)</w:t>
            </w:r>
          </w:p>
        </w:tc>
        <w:tc>
          <w:tcPr>
            <w:tcW w:w="2336" w:type="dxa"/>
          </w:tcPr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 xml:space="preserve">  Живёт в труде, молитвах, в одиночестве.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Ограничение в еде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Покаяние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336" w:type="dxa"/>
          </w:tcPr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 xml:space="preserve">Живёт в труде, молитве, может иметь семью, детей. 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Является как бы «проводником» между Богом и простым обывателем.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Соблюдение умеренности в еде (посты)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337" w:type="dxa"/>
          </w:tcPr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Ведёт светский образ жизни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Имеет семью, детей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Имеет свободу выбора</w:t>
            </w:r>
          </w:p>
        </w:tc>
      </w:tr>
      <w:tr w:rsidR="00B90D6B" w:rsidRPr="00B434ED">
        <w:tc>
          <w:tcPr>
            <w:tcW w:w="2336" w:type="dxa"/>
          </w:tcPr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Как одет (особенности в одежде или свободный выбор одежды)</w:t>
            </w:r>
          </w:p>
        </w:tc>
        <w:tc>
          <w:tcPr>
            <w:tcW w:w="2336" w:type="dxa"/>
          </w:tcPr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Мантия (одежда чёрного цвета), клобук на голове, пояс, чётки.</w:t>
            </w:r>
          </w:p>
        </w:tc>
        <w:tc>
          <w:tcPr>
            <w:tcW w:w="2336" w:type="dxa"/>
          </w:tcPr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Может носить как светские одежды, так и облачаться в специальные одежды для священнослужителей (камилавка – головной убор, фелонь-одежда)</w:t>
            </w:r>
          </w:p>
        </w:tc>
        <w:tc>
          <w:tcPr>
            <w:tcW w:w="2337" w:type="dxa"/>
          </w:tcPr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Свободный выбор одежды</w:t>
            </w:r>
          </w:p>
        </w:tc>
      </w:tr>
      <w:tr w:rsidR="00B90D6B" w:rsidRPr="00B434ED">
        <w:tc>
          <w:tcPr>
            <w:tcW w:w="2336" w:type="dxa"/>
          </w:tcPr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Нравственные ценности (какие ценности в жизни, чему посвящена жизнь)</w:t>
            </w:r>
          </w:p>
        </w:tc>
        <w:tc>
          <w:tcPr>
            <w:tcW w:w="2336" w:type="dxa"/>
          </w:tcPr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Вера в Бога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Служение Богу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Уважение к старшим</w:t>
            </w:r>
          </w:p>
        </w:tc>
        <w:tc>
          <w:tcPr>
            <w:tcW w:w="2336" w:type="dxa"/>
          </w:tcPr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Любовь к Богу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Любовь к ближнему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Смирение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Ответственность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Милосердие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Трудолюбие и т.д.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Уважение к старшим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337" w:type="dxa"/>
          </w:tcPr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Семья, здоровье, дети, дом,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 xml:space="preserve">любовь к близким, 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 xml:space="preserve">уважение к старшим, </w:t>
            </w:r>
          </w:p>
          <w:p w:rsidR="00B90D6B" w:rsidRPr="00B434ED" w:rsidRDefault="00B90D6B" w:rsidP="004A6AFD">
            <w:pPr>
              <w:rPr>
                <w:b/>
                <w:bCs/>
                <w:sz w:val="32"/>
                <w:szCs w:val="32"/>
              </w:rPr>
            </w:pPr>
            <w:r w:rsidRPr="00B434ED">
              <w:rPr>
                <w:b/>
                <w:bCs/>
                <w:sz w:val="32"/>
                <w:szCs w:val="32"/>
              </w:rPr>
              <w:t>материальное благополучие, успешность, досуг</w:t>
            </w:r>
          </w:p>
        </w:tc>
      </w:tr>
    </w:tbl>
    <w:p w:rsidR="00B90D6B" w:rsidRPr="0047325C" w:rsidRDefault="00B90D6B" w:rsidP="00F43586">
      <w:pPr>
        <w:rPr>
          <w:b/>
          <w:bCs/>
          <w:sz w:val="32"/>
          <w:szCs w:val="32"/>
        </w:rPr>
      </w:pPr>
      <w:r>
        <w:rPr>
          <w:noProof/>
          <w:lang w:eastAsia="ru-RU"/>
        </w:rPr>
        <w:pict>
          <v:shape id="Прямая со стрелкой 5" o:spid="_x0000_s1029" type="#_x0000_t32" style="position:absolute;margin-left:290.15pt;margin-top:.7pt;width:.75pt;height:54.75pt;flip:x;z-index:251658240;visibility:visible;mso-position-horizontal-relative:text;mso-position-vertical-relative:text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6" o:spid="_x0000_s1030" type="#_x0000_t32" style="position:absolute;margin-left:348.65pt;margin-top:.7pt;width:54pt;height:63.75pt;flip:x;z-index:251659264;visibility:visible;mso-position-horizontal-relative:text;mso-position-vertical-relative:text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4" o:spid="_x0000_s1031" type="#_x0000_t32" style="position:absolute;margin-left:169.75pt;margin-top:1.05pt;width:75pt;height:64.5pt;z-index:251657216;visibility:visible;mso-position-horizontal-relative:text;mso-position-vertical-relative:text" strokeweight=".5pt">
            <v:stroke endarrow="block" joinstyle="miter"/>
          </v:shape>
        </w:pict>
      </w:r>
    </w:p>
    <w:p w:rsidR="00B90D6B" w:rsidRPr="0047325C" w:rsidRDefault="00B90D6B" w:rsidP="00F43586">
      <w:pPr>
        <w:rPr>
          <w:b/>
          <w:bCs/>
          <w:sz w:val="32"/>
          <w:szCs w:val="32"/>
        </w:rPr>
      </w:pPr>
    </w:p>
    <w:p w:rsidR="00B90D6B" w:rsidRPr="0047325C" w:rsidRDefault="00B90D6B" w:rsidP="00F43586">
      <w:pPr>
        <w:rPr>
          <w:b/>
          <w:bCs/>
          <w:sz w:val="32"/>
          <w:szCs w:val="32"/>
        </w:rPr>
      </w:pPr>
    </w:p>
    <w:p w:rsidR="00B90D6B" w:rsidRPr="0047325C" w:rsidRDefault="00B90D6B" w:rsidP="00F43586">
      <w:pPr>
        <w:rPr>
          <w:b/>
          <w:bCs/>
          <w:sz w:val="32"/>
          <w:szCs w:val="32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32" type="#_x0000_t202" style="position:absolute;margin-left:204.75pt;margin-top:4.5pt;width:181.5pt;height:113.25pt;z-index:251661312;visibility:visible" strokecolor="white" strokeweight=".5pt">
            <v:textbox>
              <w:txbxContent>
                <w:p w:rsidR="00B90D6B" w:rsidRDefault="00B90D6B"/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7" o:spid="_x0000_s1033" style="position:absolute;margin-left:201pt;margin-top:.75pt;width:192.75pt;height:119.25pt;z-index:251660288;visibility:visible;v-text-anchor:middle" strokeweight="1pt"/>
        </w:pict>
      </w:r>
    </w:p>
    <w:p w:rsidR="00B90D6B" w:rsidRPr="0047325C" w:rsidRDefault="00B90D6B" w:rsidP="00F43586">
      <w:pPr>
        <w:rPr>
          <w:b/>
          <w:bCs/>
          <w:sz w:val="32"/>
          <w:szCs w:val="32"/>
        </w:rPr>
      </w:pPr>
    </w:p>
    <w:p w:rsidR="00B90D6B" w:rsidRPr="0047325C" w:rsidRDefault="00B90D6B" w:rsidP="00F43586">
      <w:pPr>
        <w:rPr>
          <w:b/>
          <w:bCs/>
          <w:sz w:val="32"/>
          <w:szCs w:val="32"/>
        </w:rPr>
      </w:pPr>
    </w:p>
    <w:p w:rsidR="00B90D6B" w:rsidRPr="0047325C" w:rsidRDefault="00B90D6B" w:rsidP="00F43586">
      <w:pPr>
        <w:rPr>
          <w:b/>
          <w:bCs/>
          <w:sz w:val="32"/>
          <w:szCs w:val="32"/>
        </w:rPr>
      </w:pPr>
    </w:p>
    <w:p w:rsidR="00B90D6B" w:rsidRPr="0047325C" w:rsidRDefault="00B90D6B" w:rsidP="00F43586">
      <w:pPr>
        <w:rPr>
          <w:b/>
          <w:bCs/>
          <w:sz w:val="32"/>
          <w:szCs w:val="32"/>
        </w:rPr>
      </w:pPr>
    </w:p>
    <w:p w:rsidR="00B90D6B" w:rsidRPr="0047325C" w:rsidRDefault="00B90D6B" w:rsidP="00F43586">
      <w:pPr>
        <w:rPr>
          <w:b/>
          <w:bCs/>
          <w:sz w:val="32"/>
          <w:szCs w:val="32"/>
        </w:rPr>
      </w:pPr>
    </w:p>
    <w:p w:rsidR="00B90D6B" w:rsidRPr="0047325C" w:rsidRDefault="00B90D6B" w:rsidP="00F43586">
      <w:pPr>
        <w:rPr>
          <w:b/>
          <w:bCs/>
          <w:sz w:val="32"/>
          <w:szCs w:val="32"/>
        </w:rPr>
      </w:pPr>
    </w:p>
    <w:p w:rsidR="00B90D6B" w:rsidRPr="0047325C" w:rsidRDefault="00B90D6B" w:rsidP="00F43586">
      <w:pPr>
        <w:rPr>
          <w:b/>
          <w:bCs/>
          <w:sz w:val="32"/>
          <w:szCs w:val="32"/>
        </w:rPr>
      </w:pPr>
      <w:r w:rsidRPr="0047325C">
        <w:rPr>
          <w:b/>
          <w:bCs/>
          <w:sz w:val="32"/>
          <w:szCs w:val="32"/>
        </w:rPr>
        <w:t>- Что может объединять эти три группы людей?</w:t>
      </w:r>
    </w:p>
    <w:p w:rsidR="00B90D6B" w:rsidRPr="0047325C" w:rsidRDefault="00B90D6B" w:rsidP="00F43586">
      <w:pPr>
        <w:rPr>
          <w:b/>
          <w:bCs/>
          <w:sz w:val="36"/>
          <w:szCs w:val="36"/>
          <w:u w:val="single"/>
        </w:rPr>
      </w:pPr>
      <w:r w:rsidRPr="0047325C">
        <w:rPr>
          <w:b/>
          <w:bCs/>
          <w:sz w:val="36"/>
          <w:szCs w:val="36"/>
          <w:u w:val="single"/>
        </w:rPr>
        <w:t>4)  Этап Открытия нового знания.</w:t>
      </w:r>
    </w:p>
    <w:p w:rsidR="00B90D6B" w:rsidRPr="0047325C" w:rsidRDefault="00B90D6B" w:rsidP="00F43586">
      <w:pPr>
        <w:rPr>
          <w:sz w:val="32"/>
          <w:szCs w:val="32"/>
        </w:rPr>
      </w:pPr>
      <w:r w:rsidRPr="0047325C">
        <w:rPr>
          <w:b/>
          <w:bCs/>
          <w:sz w:val="32"/>
          <w:szCs w:val="32"/>
        </w:rPr>
        <w:t xml:space="preserve">- </w:t>
      </w:r>
      <w:r w:rsidRPr="0047325C">
        <w:rPr>
          <w:sz w:val="32"/>
          <w:szCs w:val="32"/>
        </w:rPr>
        <w:t>Пока затрудняетесь ответить… Мы ответим на этот вопрос немного позже.</w:t>
      </w:r>
    </w:p>
    <w:p w:rsidR="00B90D6B" w:rsidRPr="0047325C" w:rsidRDefault="00B90D6B" w:rsidP="00F43586">
      <w:pPr>
        <w:rPr>
          <w:sz w:val="32"/>
          <w:szCs w:val="32"/>
        </w:rPr>
      </w:pPr>
      <w:r w:rsidRPr="0047325C">
        <w:rPr>
          <w:sz w:val="32"/>
          <w:szCs w:val="32"/>
        </w:rPr>
        <w:t>- А пока я вам предлагаю послушать невыдуманную историю. Историю, которая произошла в непростое время для нашего Отечества время.</w:t>
      </w:r>
    </w:p>
    <w:p w:rsidR="00B90D6B" w:rsidRPr="0047325C" w:rsidRDefault="00B90D6B" w:rsidP="00F43586">
      <w:pPr>
        <w:rPr>
          <w:b/>
          <w:bCs/>
          <w:sz w:val="32"/>
          <w:szCs w:val="32"/>
        </w:rPr>
      </w:pPr>
      <w:r w:rsidRPr="0047325C">
        <w:rPr>
          <w:b/>
          <w:bCs/>
          <w:sz w:val="32"/>
          <w:szCs w:val="32"/>
        </w:rPr>
        <w:t>Учитель включает видеосопровождение к стихотворению  Вадима Егорова «Белые панамки»</w:t>
      </w:r>
    </w:p>
    <w:p w:rsidR="00B90D6B" w:rsidRPr="0047325C" w:rsidRDefault="00B90D6B" w:rsidP="00CB40F9">
      <w:pPr>
        <w:rPr>
          <w:b/>
          <w:bCs/>
          <w:sz w:val="32"/>
          <w:szCs w:val="32"/>
        </w:rPr>
      </w:pPr>
      <w:r w:rsidRPr="0047325C">
        <w:rPr>
          <w:b/>
          <w:bCs/>
          <w:sz w:val="32"/>
          <w:szCs w:val="32"/>
        </w:rPr>
        <w:t xml:space="preserve">      </w:t>
      </w:r>
    </w:p>
    <w:p w:rsidR="00B90D6B" w:rsidRPr="0047325C" w:rsidRDefault="00B90D6B" w:rsidP="00CB40F9">
      <w:pPr>
        <w:rPr>
          <w:color w:val="333333"/>
          <w:sz w:val="32"/>
          <w:szCs w:val="32"/>
          <w:shd w:val="clear" w:color="auto" w:fill="FFFFFF"/>
          <w:lang w:eastAsia="ru-RU"/>
        </w:rPr>
      </w:pPr>
      <w:r w:rsidRPr="0047325C">
        <w:rPr>
          <w:b/>
          <w:bCs/>
          <w:sz w:val="32"/>
          <w:szCs w:val="32"/>
        </w:rPr>
        <w:t xml:space="preserve">   </w:t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На полянке - детский сад</w:t>
      </w:r>
      <w:r w:rsidRPr="0047325C">
        <w:rPr>
          <w:color w:val="333333"/>
          <w:sz w:val="32"/>
          <w:szCs w:val="32"/>
          <w:shd w:val="clear" w:color="auto" w:fill="FFFFFF"/>
          <w:lang w:eastAsia="ru-RU"/>
        </w:rPr>
        <w:t xml:space="preserve">                                                                                      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Чьи-то внучки, чьи-то дочки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И панамки их торчат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Словно белые грибочки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Ах, какая благодать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Небеса в лазурь оделись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До реки рукой подать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До реки рукой подать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До войны - одна неделя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Вой сирены, Ленинград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Орудийные раскаты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Уплывает детский сад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От блокады, от блокады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А у мам тоска-тоской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По Илюшке и по Аньке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По единственной такой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Уплывающей панамке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Кораблю наперерез</w:t>
      </w:r>
    </w:p>
    <w:p w:rsidR="00B90D6B" w:rsidRPr="0047325C" w:rsidRDefault="00B90D6B" w:rsidP="00CB40F9">
      <w:pPr>
        <w:rPr>
          <w:color w:val="333333"/>
          <w:sz w:val="32"/>
          <w:szCs w:val="32"/>
          <w:shd w:val="clear" w:color="auto" w:fill="FFFFFF"/>
          <w:lang w:eastAsia="ru-RU"/>
        </w:rPr>
      </w:pP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Огневым исчадием ада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Мессершмитта черный крест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Воспарил над детским садом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На войне - как на войне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Попадание без ошибки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Лишь панамки по воде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Лишь панамки по воде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Словно белые кувшинки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Боже правой, не ужель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Это может повториться?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Боже правой, им уже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Было б каждому за тридцать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Тот же луг и та река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Детский лепет на полянке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И несутся облака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И несутся облака</w:t>
      </w:r>
      <w:r w:rsidRPr="0047325C">
        <w:rPr>
          <w:rFonts w:ascii="Helvetica" w:hAnsi="Helvetica" w:cs="Helvetica"/>
          <w:color w:val="333333"/>
          <w:sz w:val="32"/>
          <w:szCs w:val="32"/>
          <w:lang w:eastAsia="ru-RU"/>
        </w:rPr>
        <w:br/>
      </w:r>
      <w:r w:rsidRPr="0047325C">
        <w:rPr>
          <w:rFonts w:ascii="Helvetica" w:hAnsi="Helvetica" w:cs="Helvetica"/>
          <w:color w:val="333333"/>
          <w:sz w:val="32"/>
          <w:szCs w:val="32"/>
          <w:shd w:val="clear" w:color="auto" w:fill="FFFFFF"/>
          <w:lang w:eastAsia="ru-RU"/>
        </w:rPr>
        <w:t>Словно белые панамки</w:t>
      </w:r>
    </w:p>
    <w:p w:rsidR="00B90D6B" w:rsidRPr="0047325C" w:rsidRDefault="00B90D6B" w:rsidP="002B6BB4">
      <w:pPr>
        <w:spacing w:after="0" w:line="240" w:lineRule="auto"/>
        <w:jc w:val="both"/>
        <w:rPr>
          <w:rFonts w:ascii="Times New Roman" w:eastAsia="SimSun" w:hAnsi="Times New Roman"/>
          <w:sz w:val="32"/>
          <w:szCs w:val="32"/>
          <w:lang w:eastAsia="zh-CN"/>
        </w:rPr>
      </w:pPr>
      <w:r w:rsidRPr="0047325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  <w:lang w:eastAsia="zh-CN"/>
        </w:rPr>
        <w:t xml:space="preserve">- Владыка Алексий (Симанский) был в тот момент в осаждённом Ленинграде и разделил  все тяготы и ужасы блокадных дней с обычными людьми.  Он был очевидцем этих и подобных злодеяний. </w:t>
      </w: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  <w:t>Глава епархии митр. Алексий написал свое обращение к духовенству и верующим «Церковь зовет к защите Родины. Как во времени Димитрия Донского и св. Александра Невского, как в эпоху борьбы с Наполеоном, не только патриотизму русских людей обязана была победа русского народа, но и его глубокой вере в помощь Божию правому делу…, мы будем непоколебимы в нашей вере в конечную победу над ложью и злом, в окончательную победу над врагом».</w:t>
      </w:r>
    </w:p>
    <w:p w:rsidR="00B90D6B" w:rsidRPr="0047325C" w:rsidRDefault="00B90D6B" w:rsidP="001A674D">
      <w:pPr>
        <w:shd w:val="clear" w:color="auto" w:fill="FFFFFF"/>
        <w:spacing w:before="675" w:after="525" w:line="240" w:lineRule="auto"/>
        <w:textAlignment w:val="baseline"/>
        <w:outlineLvl w:val="1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  <w:lang w:eastAsia="zh-CN"/>
        </w:rPr>
      </w:pPr>
      <w:r w:rsidRPr="007D44C0"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alt="220px-Алексий_(Симанский)" style="width:165pt;height:269.25pt;visibility:visible">
            <v:imagedata r:id="rId7" o:title=""/>
          </v:shape>
        </w:pict>
      </w:r>
      <w:r w:rsidRPr="0047325C">
        <w:rPr>
          <w:color w:val="333333"/>
          <w:sz w:val="32"/>
          <w:szCs w:val="32"/>
          <w:shd w:val="clear" w:color="auto" w:fill="FFFFFF"/>
          <w:lang w:eastAsia="ru-RU"/>
        </w:rPr>
        <w:t>-</w:t>
      </w:r>
      <w:r w:rsidRPr="0047325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  <w:lang w:eastAsia="zh-CN"/>
        </w:rPr>
        <w:t>- Владыка Алексий (Симанский)</w:t>
      </w:r>
    </w:p>
    <w:p w:rsidR="00B90D6B" w:rsidRPr="0047325C" w:rsidRDefault="00B90D6B" w:rsidP="001A674D">
      <w:pPr>
        <w:shd w:val="clear" w:color="auto" w:fill="FFFFFF"/>
        <w:spacing w:before="675" w:after="525" w:line="240" w:lineRule="auto"/>
        <w:textAlignment w:val="baseline"/>
        <w:outlineLvl w:val="1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</w:pPr>
      <w:r w:rsidRPr="0047325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  <w:lang w:eastAsia="zh-CN"/>
        </w:rPr>
        <w:t>____________________________________________</w:t>
      </w:r>
    </w:p>
    <w:p w:rsidR="00B90D6B" w:rsidRPr="0047325C" w:rsidRDefault="00B90D6B" w:rsidP="009F7C1F">
      <w:pPr>
        <w:pStyle w:val="Heading2"/>
        <w:keepNext w:val="0"/>
        <w:keepLines w:val="0"/>
        <w:shd w:val="clear" w:color="auto" w:fill="FFFFFF"/>
        <w:spacing w:before="675" w:after="525" w:line="240" w:lineRule="auto"/>
        <w:textAlignment w:val="baseline"/>
        <w:rPr>
          <w:rFonts w:cs="Times New Roman"/>
          <w:color w:val="333333"/>
          <w:sz w:val="32"/>
          <w:szCs w:val="32"/>
          <w:shd w:val="clear" w:color="auto" w:fill="FFFFFF"/>
          <w:lang w:eastAsia="ru-RU"/>
        </w:rPr>
      </w:pPr>
    </w:p>
    <w:p w:rsidR="00B90D6B" w:rsidRPr="0047325C" w:rsidRDefault="00B90D6B" w:rsidP="001A674D">
      <w:pPr>
        <w:rPr>
          <w:sz w:val="32"/>
          <w:szCs w:val="32"/>
          <w:lang w:eastAsia="ru-RU"/>
        </w:rPr>
      </w:pPr>
    </w:p>
    <w:p w:rsidR="00B90D6B" w:rsidRPr="0047325C" w:rsidRDefault="00B90D6B" w:rsidP="002B6BB4">
      <w:pPr>
        <w:shd w:val="clear" w:color="auto" w:fill="F5F5F5"/>
        <w:spacing w:before="690" w:after="58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lang w:eastAsia="zh-CN"/>
        </w:rPr>
      </w:pPr>
      <w:hyperlink r:id="rId8" w:history="1">
        <w:r w:rsidRPr="007D44C0">
          <w:rPr>
            <w:rFonts w:ascii="Times New Roman" w:hAnsi="Times New Roman" w:cs="Times New Roman"/>
            <w:noProof/>
            <w:color w:val="000000"/>
            <w:sz w:val="32"/>
            <w:szCs w:val="32"/>
            <w:shd w:val="clear" w:color="auto" w:fill="F5F5F5"/>
            <w:lang w:eastAsia="ru-RU"/>
          </w:rPr>
          <w:pict>
            <v:shape id="Рисунок 11" o:spid="_x0000_i1026" type="#_x0000_t75" alt="Протоиерей Валентин Бирюков" href="https://www.pravmir.ru/wp-content/uploads/2012/05/1267429467_img_7239" style="width:263.25pt;height:396pt;visibility:visible" o:button="t">
              <v:fill o:detectmouseclick="t"/>
              <v:imagedata r:id="rId9" o:title=""/>
            </v:shape>
          </w:pict>
        </w:r>
      </w:hyperlink>
      <w:r w:rsidRPr="004732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  <w:t xml:space="preserve"> - Протоиерей Валентин Бирюков</w:t>
      </w:r>
    </w:p>
    <w:p w:rsidR="00B90D6B" w:rsidRPr="0047325C" w:rsidRDefault="00B90D6B" w:rsidP="002B6BB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6E7B93"/>
          <w:sz w:val="32"/>
          <w:szCs w:val="32"/>
          <w:lang w:eastAsia="zh-CN"/>
        </w:rPr>
      </w:pPr>
      <w:r w:rsidRPr="0047325C">
        <w:rPr>
          <w:rFonts w:ascii="Times New Roman" w:hAnsi="Times New Roman" w:cs="Times New Roman"/>
          <w:b/>
          <w:bCs/>
          <w:color w:val="6E7B93"/>
          <w:sz w:val="32"/>
          <w:szCs w:val="32"/>
          <w:shd w:val="clear" w:color="auto" w:fill="FFFFFF"/>
          <w:lang w:eastAsia="zh-CN"/>
        </w:rPr>
        <w:t>Протоиерей Валентин Бирюков</w:t>
      </w:r>
    </w:p>
    <w:p w:rsidR="00B90D6B" w:rsidRPr="0047325C" w:rsidRDefault="00B90D6B" w:rsidP="002B6BB4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lang w:eastAsia="zh-CN"/>
        </w:rPr>
      </w:pP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  <w:t>После школы был призван на фронт и направлен в Ленинград. Пережил блокаду.</w:t>
      </w: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 w:eastAsia="zh-CN"/>
        </w:rPr>
        <w:t> </w:t>
      </w: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  <w:t xml:space="preserve"> «Вы даже представить себе не можете, что такое блокада. Это такое состояние, когда есть все условия для смерти, но никаких — для жизни. Никаких — кроме веры в Бога. Нам приходилось копать траншеи для пушек и блиндажи в пять накатов из брёвен и камней. А питались при этом травой. Запасали её на зиму».</w:t>
      </w:r>
    </w:p>
    <w:p w:rsidR="00B90D6B" w:rsidRPr="0047325C" w:rsidRDefault="00B90D6B" w:rsidP="002B6BB4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lang w:eastAsia="zh-CN"/>
        </w:rPr>
      </w:pP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  <w:t>Защищал «Дорогу жизни» обеспечивающую связь блокадного Ленинграда с внешним миром, в 1944 получил пулевые и осколочные ранения. После войны Валентин Яковлевич вернулся в Томскую область. Один из старейших священников Новосибирской епархии.</w:t>
      </w:r>
    </w:p>
    <w:p w:rsidR="00B90D6B" w:rsidRPr="0047325C" w:rsidRDefault="00B90D6B" w:rsidP="002B6BB4">
      <w:pPr>
        <w:shd w:val="clear" w:color="auto" w:fill="FFFFFF"/>
        <w:spacing w:before="675" w:after="525" w:line="240" w:lineRule="auto"/>
        <w:textAlignment w:val="baseline"/>
        <w:outlineLvl w:val="1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</w:pPr>
      <w:r w:rsidRPr="004732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  <w:t>______________________________________________</w:t>
      </w:r>
    </w:p>
    <w:p w:rsidR="00B90D6B" w:rsidRPr="0047325C" w:rsidRDefault="00B90D6B" w:rsidP="002B6BB4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lang w:eastAsia="zh-CN"/>
        </w:rPr>
      </w:pPr>
    </w:p>
    <w:p w:rsidR="00B90D6B" w:rsidRPr="0047325C" w:rsidRDefault="00B90D6B" w:rsidP="002B6BB4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lang w:eastAsia="zh-CN"/>
        </w:rPr>
      </w:pPr>
      <w:hyperlink r:id="rId10" w:history="1">
        <w:r w:rsidRPr="007D44C0">
          <w:rPr>
            <w:rFonts w:ascii="Times New Roman" w:hAnsi="Times New Roman" w:cs="Times New Roman"/>
            <w:noProof/>
            <w:color w:val="000000"/>
            <w:sz w:val="32"/>
            <w:szCs w:val="32"/>
            <w:shd w:val="clear" w:color="auto" w:fill="FFFFFF"/>
            <w:lang w:eastAsia="ru-RU"/>
          </w:rPr>
          <w:pict>
            <v:shape id="Рисунок 10" o:spid="_x0000_i1027" type="#_x0000_t75" alt="IMG_256" href="https://www.pravmir.ru/wp-content/uploads/2012/05/dd4a1d026085bd20bc52231fad" style="width:435pt;height:256.5pt;visibility:visible" o:button="t">
              <v:fill o:detectmouseclick="t"/>
              <v:imagedata r:id="rId11" o:title=""/>
            </v:shape>
          </w:pict>
        </w:r>
      </w:hyperlink>
    </w:p>
    <w:p w:rsidR="00B90D6B" w:rsidRPr="0047325C" w:rsidRDefault="00B90D6B" w:rsidP="002B6BB4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lang w:eastAsia="zh-CN"/>
        </w:rPr>
      </w:pPr>
      <w:r w:rsidRPr="0047325C">
        <w:rPr>
          <w:rFonts w:ascii="Times New Roman" w:hAnsi="Times New Roman" w:cs="Times New Roman"/>
          <w:color w:val="000000"/>
          <w:sz w:val="32"/>
          <w:szCs w:val="32"/>
          <w:lang w:eastAsia="zh-CN"/>
        </w:rPr>
        <w:t>Священник Фёдор Пузанский</w:t>
      </w:r>
    </w:p>
    <w:p w:rsidR="00B90D6B" w:rsidRPr="0047325C" w:rsidRDefault="00B90D6B" w:rsidP="002B6BB4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  <w:t>Во время войны собрал в селах Заполье и Бородичи 500 000 рублей и передал их через партизан в Ленинград на создание танковой колонны Красной Армии</w:t>
      </w:r>
    </w:p>
    <w:p w:rsidR="00B90D6B" w:rsidRDefault="00B90D6B" w:rsidP="002B6BB4">
      <w:pPr>
        <w:pBdr>
          <w:bottom w:val="single" w:sz="12" w:space="1" w:color="auto"/>
        </w:pBd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B90D6B" w:rsidRPr="0047325C" w:rsidRDefault="00B90D6B" w:rsidP="002B6BB4">
      <w:pPr>
        <w:pBdr>
          <w:bottom w:val="single" w:sz="12" w:space="1" w:color="auto"/>
        </w:pBd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  <w:r w:rsidRPr="007D44C0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Рисунок 13" o:spid="_x0000_i1028" type="#_x0000_t75" style="width:760.5pt;height:296.25pt;visibility:visible">
            <v:imagedata r:id="rId12" o:title=""/>
          </v:shape>
        </w:pict>
      </w:r>
    </w:p>
    <w:p w:rsidR="00B90D6B" w:rsidRDefault="00B90D6B" w:rsidP="002B6BB4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</w:p>
    <w:p w:rsidR="00B90D6B" w:rsidRDefault="00B90D6B" w:rsidP="002B6BB4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</w:p>
    <w:p w:rsidR="00B90D6B" w:rsidRDefault="00B90D6B" w:rsidP="002B6BB4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</w:p>
    <w:p w:rsidR="00B90D6B" w:rsidRDefault="00B90D6B" w:rsidP="002B6BB4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</w:p>
    <w:p w:rsidR="00B90D6B" w:rsidRDefault="00B90D6B" w:rsidP="002B6BB4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</w:p>
    <w:p w:rsidR="00B90D6B" w:rsidRDefault="00B90D6B" w:rsidP="002B6BB4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</w:p>
    <w:p w:rsidR="00B90D6B" w:rsidRDefault="00B90D6B" w:rsidP="002B6BB4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</w:p>
    <w:p w:rsidR="00B90D6B" w:rsidRDefault="00B90D6B" w:rsidP="002B6BB4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</w:p>
    <w:p w:rsidR="00B90D6B" w:rsidRPr="0047325C" w:rsidRDefault="00B90D6B" w:rsidP="002B6BB4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</w:p>
    <w:p w:rsidR="00B90D6B" w:rsidRPr="0047325C" w:rsidRDefault="00B90D6B" w:rsidP="00F0784D">
      <w:pPr>
        <w:shd w:val="clear" w:color="auto" w:fill="FFFFFF"/>
        <w:spacing w:before="675" w:after="525" w:line="240" w:lineRule="auto"/>
        <w:textAlignment w:val="baseline"/>
        <w:outlineLvl w:val="1"/>
        <w:rPr>
          <w:rFonts w:ascii="Times New Roman" w:hAnsi="Times New Roman" w:cs="Times New Roman"/>
          <w:b/>
          <w:bCs/>
          <w:color w:val="000000"/>
          <w:sz w:val="32"/>
          <w:szCs w:val="32"/>
          <w:lang w:eastAsia="zh-CN"/>
        </w:rPr>
      </w:pPr>
      <w:r w:rsidRPr="004732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  <w:t>Архиепископ Михей</w:t>
      </w:r>
      <w:r w:rsidRPr="004732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t> </w:t>
      </w:r>
    </w:p>
    <w:p w:rsidR="00B90D6B" w:rsidRPr="0047325C" w:rsidRDefault="00B90D6B" w:rsidP="00F0784D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lang w:val="en-US" w:eastAsia="zh-CN"/>
        </w:rPr>
      </w:pPr>
      <w:r w:rsidRPr="004732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t>(1921-2005)</w:t>
      </w:r>
    </w:p>
    <w:p w:rsidR="00B90D6B" w:rsidRPr="0047325C" w:rsidRDefault="00B90D6B" w:rsidP="00F0784D">
      <w:pPr>
        <w:shd w:val="clear" w:color="auto" w:fill="F5F5F5"/>
        <w:spacing w:before="690" w:after="58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lang w:val="en-US" w:eastAsia="zh-CN"/>
        </w:rPr>
      </w:pPr>
      <w:hyperlink r:id="rId13" w:history="1">
        <w:r w:rsidRPr="007D44C0">
          <w:rPr>
            <w:rFonts w:ascii="Times New Roman" w:hAnsi="Times New Roman" w:cs="Times New Roman"/>
            <w:noProof/>
            <w:color w:val="000000"/>
            <w:sz w:val="32"/>
            <w:szCs w:val="32"/>
            <w:shd w:val="clear" w:color="auto" w:fill="F5F5F5"/>
            <w:lang w:eastAsia="ru-RU"/>
          </w:rPr>
          <w:pict>
            <v:shape id="Рисунок 12" o:spid="_x0000_i1029" type="#_x0000_t75" alt="Архиепископ Михей (в миру Александр Александрович Хархаров)" href="https://www.pravmir.ru/wp-content/uploads/2012/05/mihej" style="width:435pt;height:435pt;visibility:visible" o:button="t">
              <v:fill o:detectmouseclick="t"/>
              <v:imagedata r:id="rId14" o:title=""/>
            </v:shape>
          </w:pict>
        </w:r>
      </w:hyperlink>
    </w:p>
    <w:p w:rsidR="00B90D6B" w:rsidRPr="0047325C" w:rsidRDefault="00B90D6B" w:rsidP="00F0784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6E7B93"/>
          <w:sz w:val="32"/>
          <w:szCs w:val="32"/>
          <w:lang w:eastAsia="zh-CN"/>
        </w:rPr>
      </w:pPr>
      <w:r w:rsidRPr="0047325C">
        <w:rPr>
          <w:rFonts w:ascii="Times New Roman" w:hAnsi="Times New Roman" w:cs="Times New Roman"/>
          <w:b/>
          <w:bCs/>
          <w:color w:val="6E7B93"/>
          <w:sz w:val="32"/>
          <w:szCs w:val="32"/>
          <w:shd w:val="clear" w:color="auto" w:fill="FFFFFF"/>
          <w:lang w:eastAsia="zh-CN"/>
        </w:rPr>
        <w:t>Архиепископ Михей (в миру Александр Александрович Хархаров)</w:t>
      </w:r>
    </w:p>
    <w:p w:rsidR="00B90D6B" w:rsidRPr="0047325C" w:rsidRDefault="00B90D6B" w:rsidP="00F0784D">
      <w:pPr>
        <w:pBdr>
          <w:bottom w:val="single" w:sz="12" w:space="1" w:color="auto"/>
        </w:pBdr>
        <w:shd w:val="clear" w:color="auto" w:fill="FFFFFF"/>
        <w:spacing w:after="495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  <w:t xml:space="preserve">Родился в Петрограде в семье верующего рабочего. </w:t>
      </w:r>
      <w:r w:rsidRPr="0047325C">
        <w:rPr>
          <w:rFonts w:ascii="Times New Roman" w:hAnsi="Times New Roman" w:cs="Times New Roman"/>
          <w:color w:val="000000"/>
          <w:sz w:val="32"/>
          <w:szCs w:val="32"/>
          <w:lang w:eastAsia="zh-CN"/>
        </w:rPr>
        <w:t xml:space="preserve">   </w:t>
      </w: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  <w:t>В 1942—1946 служил радиотелеграфистом в Красной армии. Участвовал в снятии блокады Ленинграда, воевал в Эстонии, Чехословакии, дошёл до Берлина. За боевые заслуги был награждён медалями.</w:t>
      </w:r>
    </w:p>
    <w:p w:rsidR="00B90D6B" w:rsidRPr="0047325C" w:rsidRDefault="00B90D6B" w:rsidP="00F0784D">
      <w:pPr>
        <w:shd w:val="clear" w:color="auto" w:fill="FFFFFF"/>
        <w:spacing w:after="495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</w:p>
    <w:p w:rsidR="00B90D6B" w:rsidRPr="0047325C" w:rsidRDefault="00B90D6B" w:rsidP="00F0784D">
      <w:pPr>
        <w:shd w:val="clear" w:color="auto" w:fill="FFFFFF"/>
        <w:spacing w:after="495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</w:p>
    <w:p w:rsidR="00B90D6B" w:rsidRPr="0047325C" w:rsidRDefault="00B90D6B" w:rsidP="007A692C">
      <w:pPr>
        <w:pStyle w:val="Heading2"/>
        <w:keepNext w:val="0"/>
        <w:keepLines w:val="0"/>
        <w:shd w:val="clear" w:color="auto" w:fill="FFFFFF"/>
        <w:spacing w:before="675" w:after="525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32"/>
          <w:szCs w:val="32"/>
          <w:lang w:eastAsia="zh-CN"/>
        </w:rPr>
      </w:pP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  <w:t xml:space="preserve">- В годы войны плечом к плечу с другими сражались и женщины: </w:t>
      </w:r>
      <w:r w:rsidRPr="004732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  <w:t>Матушка София (Екатерина Михайловна Ошарина)</w:t>
      </w:r>
    </w:p>
    <w:p w:rsidR="00B90D6B" w:rsidRPr="0047325C" w:rsidRDefault="00B90D6B" w:rsidP="007A692C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lang w:val="en-US" w:eastAsia="zh-CN"/>
        </w:rPr>
      </w:pPr>
      <w:hyperlink r:id="rId15" w:history="1">
        <w:r w:rsidRPr="007D44C0">
          <w:rPr>
            <w:rFonts w:ascii="Times New Roman" w:hAnsi="Times New Roman" w:cs="Times New Roman"/>
            <w:noProof/>
            <w:color w:val="000000"/>
            <w:sz w:val="32"/>
            <w:szCs w:val="32"/>
            <w:shd w:val="clear" w:color="auto" w:fill="FFFFFF"/>
            <w:lang w:eastAsia="ru-RU"/>
          </w:rPr>
          <w:pict>
            <v:shape id="Рисунок 14" o:spid="_x0000_i1030" type="#_x0000_t75" alt="IMG_275" href="https://www.pravmir.ru/wp-content/uploads/2012/05/9MDPlk0cWMU" style="width:287.25pt;height:450pt;visibility:visible" o:button="t">
              <v:fill o:detectmouseclick="t"/>
              <v:imagedata r:id="rId16" o:title=""/>
            </v:shape>
          </w:pict>
        </w:r>
      </w:hyperlink>
    </w:p>
    <w:p w:rsidR="00B90D6B" w:rsidRPr="0047325C" w:rsidRDefault="00B90D6B" w:rsidP="007A692C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lang w:eastAsia="zh-CN"/>
        </w:rPr>
      </w:pP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  <w:t>Участвовала во взятии Кенигсберга (Калининград).</w:t>
      </w:r>
    </w:p>
    <w:p w:rsidR="00B90D6B" w:rsidRPr="0047325C" w:rsidRDefault="00B90D6B" w:rsidP="007A692C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  <w:t>Существует множество воспоминаний о молебне русских священников у стен Кенигсберга во время его штурма в апреле 1945 года. Видела его и матушка София(Екатерина Михайловна Ошарина), ныне цветовод-озеленитель Раифского монастыря. От Москвы до Берлина прошла она, сражаясь за родную землю…</w:t>
      </w:r>
    </w:p>
    <w:p w:rsidR="00B90D6B" w:rsidRPr="0047325C" w:rsidRDefault="00B90D6B" w:rsidP="007A692C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lang w:eastAsia="zh-CN"/>
        </w:rPr>
      </w:pP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  <w:t xml:space="preserve"> Помню Кенигсберг. Мы относились ко 2-му Белорусскому фронту, которым командовал маршал Константин Константинович Рокоссовский. </w:t>
      </w:r>
    </w:p>
    <w:p w:rsidR="00B90D6B" w:rsidRPr="0047325C" w:rsidRDefault="00B90D6B" w:rsidP="007A692C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lang w:eastAsia="zh-CN"/>
        </w:rPr>
      </w:pP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  <w:t>Взяли Кенигсберг с Божией помощью. Я сама видела, хотя наблюдала с некоторого отдаления. Собрались монахи, батюшки, человек сто или больше. Встали в облачениях с  иконами. Вынесли икону Казанской Божией Матери… А вокруг бой идет, солдаты посмеиваются: «Ну, батюшки пошли, теперь дело будет!»</w:t>
      </w:r>
    </w:p>
    <w:p w:rsidR="00B90D6B" w:rsidRPr="0047325C" w:rsidRDefault="00B90D6B" w:rsidP="007A692C">
      <w:pPr>
        <w:shd w:val="clear" w:color="auto" w:fill="FFFFFF"/>
        <w:spacing w:after="495" w:line="240" w:lineRule="auto"/>
        <w:textAlignment w:val="baseline"/>
        <w:rPr>
          <w:rFonts w:ascii="Times New Roman" w:hAnsi="Times New Roman" w:cs="Times New Roman"/>
          <w:color w:val="000000"/>
          <w:sz w:val="32"/>
          <w:szCs w:val="32"/>
          <w:lang w:eastAsia="zh-CN"/>
        </w:rPr>
      </w:pP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  <w:t>И только монахи запели — стихло все. Стрельбу как отрезало.Наши опомнились, за какие-то четверть часа прорвались… Когда у пленного немца спросили, почему они бросили стрелять, он ответил: «Оружие отказало».</w:t>
      </w:r>
    </w:p>
    <w:p w:rsidR="00B90D6B" w:rsidRPr="0047325C" w:rsidRDefault="00B90D6B" w:rsidP="00F0784D">
      <w:pPr>
        <w:shd w:val="clear" w:color="auto" w:fill="FFFFFF"/>
        <w:spacing w:after="495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</w:p>
    <w:p w:rsidR="00B90D6B" w:rsidRPr="0047325C" w:rsidRDefault="00B90D6B" w:rsidP="00F0784D">
      <w:pPr>
        <w:shd w:val="clear" w:color="auto" w:fill="FFFFFF"/>
        <w:spacing w:after="495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36"/>
          <w:szCs w:val="36"/>
          <w:u w:val="single"/>
          <w:shd w:val="clear" w:color="auto" w:fill="FFFFFF"/>
          <w:lang w:eastAsia="zh-CN"/>
        </w:rPr>
      </w:pPr>
      <w:r w:rsidRPr="0047325C">
        <w:rPr>
          <w:rFonts w:ascii="Times New Roman" w:hAnsi="Times New Roman" w:cs="Times New Roman"/>
          <w:b/>
          <w:bCs/>
          <w:color w:val="000000"/>
          <w:sz w:val="36"/>
          <w:szCs w:val="36"/>
          <w:u w:val="single"/>
          <w:shd w:val="clear" w:color="auto" w:fill="FFFFFF"/>
          <w:lang w:eastAsia="zh-CN"/>
        </w:rPr>
        <w:t>5)  Сделайте вывод. Чем занимались служители православной церкви? (Вместе со всем народом защищали своё Отечество)</w:t>
      </w:r>
    </w:p>
    <w:p w:rsidR="00B90D6B" w:rsidRPr="0047325C" w:rsidRDefault="00B90D6B" w:rsidP="00F0784D">
      <w:pPr>
        <w:shd w:val="clear" w:color="auto" w:fill="FFFFFF"/>
        <w:spacing w:after="495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</w:pPr>
      <w:r w:rsidRPr="004732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  <w:t xml:space="preserve">- Можем мы сказать, что они были патриотами своей Родины и не жалели своей жизни для её защиты? (Да, конечно, можем) </w:t>
      </w:r>
    </w:p>
    <w:p w:rsidR="00B90D6B" w:rsidRPr="0047325C" w:rsidRDefault="00B90D6B" w:rsidP="00F0784D">
      <w:pPr>
        <w:shd w:val="clear" w:color="auto" w:fill="FFFFFF"/>
        <w:spacing w:after="495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36"/>
          <w:szCs w:val="36"/>
          <w:u w:val="single"/>
          <w:shd w:val="clear" w:color="auto" w:fill="FFFFFF"/>
          <w:lang w:eastAsia="zh-CN"/>
        </w:rPr>
      </w:pPr>
      <w:r w:rsidRPr="0047325C">
        <w:rPr>
          <w:rFonts w:ascii="Times New Roman" w:hAnsi="Times New Roman" w:cs="Times New Roman"/>
          <w:b/>
          <w:bCs/>
          <w:color w:val="000000"/>
          <w:sz w:val="36"/>
          <w:szCs w:val="36"/>
          <w:u w:val="single"/>
          <w:shd w:val="clear" w:color="auto" w:fill="FFFFFF"/>
          <w:lang w:eastAsia="zh-CN"/>
        </w:rPr>
        <w:t>6)  Факты о Великой Отечественной войне:</w:t>
      </w:r>
    </w:p>
    <w:p w:rsidR="00B90D6B" w:rsidRPr="0047325C" w:rsidRDefault="00B90D6B" w:rsidP="00F0784D">
      <w:pPr>
        <w:shd w:val="clear" w:color="auto" w:fill="FFFFFF"/>
        <w:spacing w:after="495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</w:pPr>
      <w:r w:rsidRPr="004732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  <w:t>- Ребята, подойдите к этой надписи и прочитайте, что там написано:</w:t>
      </w:r>
    </w:p>
    <w:p w:rsidR="00B90D6B" w:rsidRPr="0047325C" w:rsidRDefault="00B90D6B" w:rsidP="00803B5F">
      <w:pPr>
        <w:pStyle w:val="NormalWeb"/>
        <w:shd w:val="clear" w:color="auto" w:fill="FFFFFF"/>
        <w:spacing w:before="0" w:beforeAutospacing="0" w:after="240" w:afterAutospacing="0"/>
        <w:jc w:val="both"/>
        <w:textAlignment w:val="top"/>
        <w:rPr>
          <w:rFonts w:eastAsia="Times New Roman"/>
          <w:color w:val="000000"/>
          <w:sz w:val="32"/>
          <w:szCs w:val="32"/>
          <w:shd w:val="clear" w:color="auto" w:fill="FFFFFF"/>
          <w:lang w:val="ru-RU"/>
        </w:rPr>
      </w:pPr>
      <w:r w:rsidRPr="0047325C">
        <w:rPr>
          <w:rFonts w:eastAsia="Times New Roman"/>
          <w:b/>
          <w:bCs/>
          <w:color w:val="000000"/>
          <w:sz w:val="32"/>
          <w:szCs w:val="32"/>
          <w:shd w:val="clear" w:color="auto" w:fill="FFFFFF"/>
          <w:lang w:val="ru-RU"/>
        </w:rPr>
        <w:t xml:space="preserve">1. « </w:t>
      </w:r>
      <w:r w:rsidRPr="0047325C">
        <w:rPr>
          <w:rFonts w:eastAsia="Times New Roman"/>
          <w:color w:val="000000"/>
          <w:sz w:val="32"/>
          <w:szCs w:val="32"/>
          <w:shd w:val="clear" w:color="auto" w:fill="FFFFFF"/>
          <w:lang w:val="ru-RU"/>
        </w:rPr>
        <w:t>872 дня» . Кто знает, что означают эти цифры? (Столько дней длилась блокада Ленинграда)</w:t>
      </w:r>
    </w:p>
    <w:p w:rsidR="00B90D6B" w:rsidRPr="0047325C" w:rsidRDefault="00B90D6B" w:rsidP="00803B5F">
      <w:pPr>
        <w:pStyle w:val="NormalWeb"/>
        <w:shd w:val="clear" w:color="auto" w:fill="FFFFFF"/>
        <w:spacing w:before="0" w:beforeAutospacing="0" w:after="240" w:afterAutospacing="0"/>
        <w:jc w:val="both"/>
        <w:textAlignment w:val="top"/>
        <w:rPr>
          <w:rFonts w:eastAsia="Times New Roman"/>
          <w:color w:val="000000"/>
          <w:sz w:val="32"/>
          <w:szCs w:val="32"/>
          <w:shd w:val="clear" w:color="auto" w:fill="FFFFFF"/>
          <w:lang w:val="ru-RU"/>
        </w:rPr>
      </w:pPr>
      <w:r w:rsidRPr="0047325C">
        <w:rPr>
          <w:rFonts w:eastAsia="Times New Roman"/>
          <w:color w:val="000000"/>
          <w:sz w:val="32"/>
          <w:szCs w:val="32"/>
          <w:shd w:val="clear" w:color="auto" w:fill="FFFFFF"/>
          <w:lang w:val="ru-RU"/>
        </w:rPr>
        <w:t xml:space="preserve"> 8 сентября 1941 года Ленинград был взят в блокадное кольцо. Оно было прорвано 18 января 1943 года. К началу блокады в Ленинграде не было достаточного количества запасов еды и топлива. Единственным путем сообщения с городом было Ладожское озеро. Именно через Ладогу пролегла Дорога жизни – магистраль, по которой в блокадный Ленинград доставлялись грузы с продовольствием. По озеру было сложно провезти количество еды, необходимое для всего населения города. В первую блокадную зиму в голе начался голод, появились проблемы с отоплением и транспортом. Зимой 1941 года умерли сотни тысяч ленинградцев. 27 января 1944 года, через 872 дня после начала блокады, Ленинград был полностью освобожден от фашистов.</w:t>
      </w:r>
    </w:p>
    <w:p w:rsidR="00B90D6B" w:rsidRPr="0047325C" w:rsidRDefault="00B90D6B" w:rsidP="00803B5F">
      <w:pPr>
        <w:pStyle w:val="NormalWeb"/>
        <w:shd w:val="clear" w:color="auto" w:fill="FFFFFF"/>
        <w:spacing w:before="0" w:beforeAutospacing="0" w:after="240" w:afterAutospacing="0"/>
        <w:jc w:val="both"/>
        <w:textAlignment w:val="top"/>
        <w:rPr>
          <w:rFonts w:eastAsia="Times New Roman"/>
          <w:color w:val="000000"/>
          <w:sz w:val="32"/>
          <w:szCs w:val="32"/>
          <w:shd w:val="clear" w:color="auto" w:fill="FFFFFF"/>
          <w:lang w:val="ru-RU"/>
        </w:rPr>
      </w:pPr>
    </w:p>
    <w:p w:rsidR="00B90D6B" w:rsidRPr="0047325C" w:rsidRDefault="00B90D6B" w:rsidP="00803B5F">
      <w:pPr>
        <w:pStyle w:val="NormalWeb"/>
        <w:shd w:val="clear" w:color="auto" w:fill="FFFFFF"/>
        <w:spacing w:before="0" w:beforeAutospacing="0" w:after="240" w:afterAutospacing="0"/>
        <w:jc w:val="both"/>
        <w:textAlignment w:val="top"/>
        <w:rPr>
          <w:rFonts w:eastAsia="Times New Roman"/>
          <w:color w:val="000000"/>
          <w:sz w:val="32"/>
          <w:szCs w:val="32"/>
          <w:shd w:val="clear" w:color="auto" w:fill="FFFFFF"/>
          <w:lang w:val="ru-RU"/>
        </w:rPr>
      </w:pPr>
      <w:r w:rsidRPr="0047325C">
        <w:rPr>
          <w:rFonts w:eastAsia="Times New Roman"/>
          <w:color w:val="000000"/>
          <w:sz w:val="32"/>
          <w:szCs w:val="32"/>
          <w:shd w:val="clear" w:color="auto" w:fill="FFFFFF"/>
          <w:lang w:val="ru-RU"/>
        </w:rPr>
        <w:t>-Теперь идём дальше и читаем следующую надпись:</w:t>
      </w:r>
    </w:p>
    <w:p w:rsidR="00B90D6B" w:rsidRPr="0047325C" w:rsidRDefault="00B90D6B" w:rsidP="00803B5F">
      <w:pPr>
        <w:pStyle w:val="Heading2"/>
        <w:keepNext w:val="0"/>
        <w:keepLines w:val="0"/>
        <w:shd w:val="clear" w:color="auto" w:fill="FFFFFF"/>
        <w:spacing w:before="0" w:after="240"/>
        <w:ind w:left="-1500"/>
        <w:jc w:val="both"/>
        <w:textAlignment w:val="top"/>
        <w:rPr>
          <w:rFonts w:ascii="Times New Roman" w:hAnsi="Times New Roman" w:cs="Times New Roman"/>
          <w:b/>
          <w:bCs/>
          <w:color w:val="000000"/>
          <w:sz w:val="32"/>
          <w:szCs w:val="32"/>
          <w:lang w:eastAsia="zh-CN"/>
        </w:rPr>
      </w:pPr>
      <w:r w:rsidRPr="004732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2.</w:t>
      </w:r>
      <w:r w:rsidRPr="004732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  <w:t xml:space="preserve"> « 125» Что означает это число? Минимальный паек - 125 граммов хлеба</w:t>
      </w:r>
    </w:p>
    <w:p w:rsidR="00B90D6B" w:rsidRPr="0047325C" w:rsidRDefault="00B90D6B" w:rsidP="00803B5F">
      <w:pPr>
        <w:shd w:val="clear" w:color="auto" w:fill="FFFFFF"/>
        <w:spacing w:after="240" w:line="240" w:lineRule="auto"/>
        <w:jc w:val="both"/>
        <w:textAlignment w:val="top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  <w:t>Главной проблемой осажденного Ленинграда был голод. Служащие и иждивенцы только 125 граммов хлеба в день. Рабочим полагалось 250 граммов хлеба, а личному составу пожарных команд, военизированной охраны и ремесленных училищ – 300 граммов. В блокаду хлеб готовили из смеси ржаной и овсяной муки, жмыха и  солода. Хлеб получался практически черным по цвету и горьким на вкус.</w:t>
      </w:r>
    </w:p>
    <w:p w:rsidR="00B90D6B" w:rsidRPr="0047325C" w:rsidRDefault="00B90D6B" w:rsidP="00803B5F">
      <w:pPr>
        <w:shd w:val="clear" w:color="auto" w:fill="FFFFFF"/>
        <w:spacing w:after="240" w:line="240" w:lineRule="auto"/>
        <w:jc w:val="both"/>
        <w:textAlignment w:val="top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</w:p>
    <w:p w:rsidR="00B90D6B" w:rsidRPr="0047325C" w:rsidRDefault="00B90D6B" w:rsidP="00803B5F">
      <w:pPr>
        <w:pStyle w:val="Heading2"/>
        <w:keepNext w:val="0"/>
        <w:keepLines w:val="0"/>
        <w:shd w:val="clear" w:color="auto" w:fill="FFFFFF"/>
        <w:spacing w:before="0" w:after="240"/>
        <w:ind w:left="-1500"/>
        <w:jc w:val="both"/>
        <w:textAlignment w:val="top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</w:pPr>
      <w:r w:rsidRPr="004732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  <w:t>3</w:t>
      </w: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  <w:t>.</w:t>
      </w:r>
      <w:r w:rsidRPr="004732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  <w:t xml:space="preserve"> - 32,1 °</w:t>
      </w:r>
      <w:r w:rsidRPr="004732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t>C</w:t>
      </w:r>
      <w:r w:rsidRPr="004732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  <w:t xml:space="preserve">-?      </w:t>
      </w: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Первая зима в осажденном Ленинграде была суровой. Столбик термометра падал до отметки - 32,1 °C. Средняя</w:t>
      </w:r>
    </w:p>
    <w:p w:rsidR="00B90D6B" w:rsidRPr="0047325C" w:rsidRDefault="00B90D6B" w:rsidP="00803B5F">
      <w:pPr>
        <w:rPr>
          <w:sz w:val="32"/>
          <w:szCs w:val="32"/>
          <w:lang w:eastAsia="zh-CN"/>
        </w:rPr>
      </w:pPr>
    </w:p>
    <w:p w:rsidR="00B90D6B" w:rsidRPr="0047325C" w:rsidRDefault="00B90D6B" w:rsidP="007722FB">
      <w:pPr>
        <w:pStyle w:val="Heading2"/>
        <w:keepNext w:val="0"/>
        <w:keepLines w:val="0"/>
        <w:shd w:val="clear" w:color="auto" w:fill="FFFFFF"/>
        <w:spacing w:before="0" w:after="240"/>
        <w:ind w:left="-1500"/>
        <w:jc w:val="both"/>
        <w:textAlignment w:val="top"/>
        <w:rPr>
          <w:rFonts w:ascii="Times New Roman" w:hAnsi="Times New Roman" w:cs="Times New Roman"/>
          <w:b/>
          <w:bCs/>
          <w:color w:val="000000"/>
          <w:sz w:val="32"/>
          <w:szCs w:val="32"/>
          <w:lang w:eastAsia="zh-CN"/>
        </w:rPr>
      </w:pPr>
      <w:r w:rsidRPr="0047325C">
        <w:rPr>
          <w:b/>
          <w:bCs/>
          <w:sz w:val="32"/>
          <w:szCs w:val="32"/>
          <w:lang w:eastAsia="zh-CN"/>
        </w:rPr>
        <w:t>4.</w:t>
      </w:r>
      <w:r w:rsidRPr="004732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  <w:t xml:space="preserve"> 150 тысяч -?          Это 150 тысяч снарядов было сброшено на осаждённый город.</w:t>
      </w:r>
    </w:p>
    <w:p w:rsidR="00B90D6B" w:rsidRPr="0047325C" w:rsidRDefault="00B90D6B" w:rsidP="007722FB">
      <w:pPr>
        <w:shd w:val="clear" w:color="auto" w:fill="FFFFFF"/>
        <w:spacing w:after="240" w:line="240" w:lineRule="auto"/>
        <w:jc w:val="both"/>
        <w:textAlignment w:val="top"/>
        <w:rPr>
          <w:rFonts w:ascii="Times New Roman" w:hAnsi="Times New Roman" w:cs="Times New Roman"/>
          <w:color w:val="000000"/>
          <w:sz w:val="32"/>
          <w:szCs w:val="32"/>
          <w:lang w:eastAsia="zh-CN"/>
        </w:rPr>
      </w:pPr>
      <w:r w:rsidRPr="004732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zh-CN"/>
        </w:rPr>
        <w:t>Во время блокады Ленинград постоянно подвергался артобстрелам, которых было особенно много в сентябре и октябре 1941 года. Авиация совершала по несколько налетов в день - в начале и в конце рабочего дня. Всего за время блокады на Ленинград было выпущено 150 тысяч снарядов и сброшено больше 107 тысяч зажигательных и фугасных бомб. Снарядами было разрушено 3 тысячи зданий, а повреждено больше 7 тысяч. Около тысячи предприятий были выведены из строя. Для защиты от артобстрелов ленинградцы возводили оборонительные сооружения. Жители города построили больше 4 тысяч дотов и дзотов, оборудовали в зданиях 22 тысяч огневых точек, возвели на улицах 35 километров баррикад и противотанковых препятствий.</w:t>
      </w:r>
    </w:p>
    <w:p w:rsidR="00B90D6B" w:rsidRPr="0047325C" w:rsidRDefault="00B90D6B" w:rsidP="00803B5F">
      <w:pPr>
        <w:rPr>
          <w:b/>
          <w:bCs/>
          <w:sz w:val="32"/>
          <w:szCs w:val="32"/>
          <w:lang w:eastAsia="zh-CN"/>
        </w:rPr>
      </w:pPr>
    </w:p>
    <w:p w:rsidR="00B90D6B" w:rsidRPr="0047325C" w:rsidRDefault="00B90D6B" w:rsidP="007722FB">
      <w:pPr>
        <w:pStyle w:val="Heading2"/>
        <w:keepNext w:val="0"/>
        <w:keepLines w:val="0"/>
        <w:shd w:val="clear" w:color="auto" w:fill="FFFFFF"/>
        <w:spacing w:before="0" w:after="240"/>
        <w:ind w:left="-1500"/>
        <w:jc w:val="both"/>
        <w:textAlignment w:val="top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</w:pPr>
      <w:r w:rsidRPr="0047325C">
        <w:rPr>
          <w:b/>
          <w:bCs/>
          <w:sz w:val="32"/>
          <w:szCs w:val="32"/>
          <w:lang w:eastAsia="zh-CN"/>
        </w:rPr>
        <w:t xml:space="preserve">5. </w:t>
      </w:r>
      <w:r w:rsidRPr="0047325C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zh-CN"/>
        </w:rPr>
        <w:t>630 тысяч.    Столько людей погибло в блокадном Ленинграде, одном только городе нашей с вами Родины.</w:t>
      </w:r>
    </w:p>
    <w:p w:rsidR="00B90D6B" w:rsidRPr="0047325C" w:rsidRDefault="00B90D6B" w:rsidP="007722FB">
      <w:pPr>
        <w:rPr>
          <w:sz w:val="32"/>
          <w:szCs w:val="32"/>
          <w:lang w:eastAsia="zh-CN"/>
        </w:rPr>
      </w:pPr>
      <w:r w:rsidRPr="0047325C">
        <w:rPr>
          <w:sz w:val="32"/>
          <w:szCs w:val="32"/>
          <w:lang w:eastAsia="zh-CN"/>
        </w:rPr>
        <w:t>- А теперь садитесь на свои места и ответьте на вопрос: А чем же закончилась та страшная война?</w:t>
      </w:r>
    </w:p>
    <w:p w:rsidR="00B90D6B" w:rsidRPr="0047325C" w:rsidRDefault="00B90D6B" w:rsidP="007722FB">
      <w:pPr>
        <w:rPr>
          <w:sz w:val="32"/>
          <w:szCs w:val="32"/>
          <w:lang w:eastAsia="zh-CN"/>
        </w:rPr>
      </w:pPr>
      <w:r w:rsidRPr="0047325C">
        <w:rPr>
          <w:sz w:val="32"/>
          <w:szCs w:val="32"/>
          <w:lang w:eastAsia="zh-CN"/>
        </w:rPr>
        <w:t>(Победой советского народа)</w:t>
      </w:r>
    </w:p>
    <w:p w:rsidR="00B90D6B" w:rsidRPr="0047325C" w:rsidRDefault="00B90D6B" w:rsidP="007722FB">
      <w:pPr>
        <w:rPr>
          <w:sz w:val="32"/>
          <w:szCs w:val="32"/>
          <w:lang w:eastAsia="zh-CN"/>
        </w:rPr>
      </w:pPr>
      <w:r w:rsidRPr="0047325C">
        <w:rPr>
          <w:sz w:val="32"/>
          <w:szCs w:val="32"/>
          <w:lang w:eastAsia="zh-CN"/>
        </w:rPr>
        <w:t>- Теперь вернёмся к нашей таблице, которую мы заполняли в начале урока.  У нас осталось незаполненным последнее окошечко .</w:t>
      </w:r>
    </w:p>
    <w:p w:rsidR="00B90D6B" w:rsidRPr="0047325C" w:rsidRDefault="00B90D6B" w:rsidP="007722FB">
      <w:pPr>
        <w:rPr>
          <w:sz w:val="32"/>
          <w:szCs w:val="32"/>
          <w:lang w:eastAsia="zh-CN"/>
        </w:rPr>
      </w:pPr>
      <w:r w:rsidRPr="0047325C">
        <w:rPr>
          <w:sz w:val="32"/>
          <w:szCs w:val="32"/>
          <w:lang w:eastAsia="zh-CN"/>
        </w:rPr>
        <w:t>-Подумайте, что же могло объединить  всех этих людей?  Мы с вами можем видеть по заполненной таблице, что образ жизни разный, нравственные идеалы тоже не всегда совпадают.</w:t>
      </w:r>
    </w:p>
    <w:p w:rsidR="00B90D6B" w:rsidRPr="0047325C" w:rsidRDefault="00B90D6B" w:rsidP="007722FB">
      <w:pPr>
        <w:rPr>
          <w:sz w:val="32"/>
          <w:szCs w:val="32"/>
          <w:lang w:eastAsia="zh-CN"/>
        </w:rPr>
      </w:pPr>
      <w:r w:rsidRPr="0047325C">
        <w:rPr>
          <w:sz w:val="32"/>
          <w:szCs w:val="32"/>
          <w:lang w:eastAsia="zh-CN"/>
        </w:rPr>
        <w:t>- В кого верят религиозные люди? (В Бога, В Божью волю).</w:t>
      </w:r>
    </w:p>
    <w:p w:rsidR="00B90D6B" w:rsidRPr="0047325C" w:rsidRDefault="00B90D6B" w:rsidP="007722FB">
      <w:pPr>
        <w:rPr>
          <w:sz w:val="32"/>
          <w:szCs w:val="32"/>
          <w:lang w:eastAsia="zh-CN"/>
        </w:rPr>
      </w:pPr>
      <w:r w:rsidRPr="0047325C">
        <w:rPr>
          <w:sz w:val="32"/>
          <w:szCs w:val="32"/>
          <w:lang w:eastAsia="zh-CN"/>
        </w:rPr>
        <w:t>- В кого верили простые люди? (В победу, в силу и волю народа)</w:t>
      </w:r>
    </w:p>
    <w:p w:rsidR="00B90D6B" w:rsidRPr="0047325C" w:rsidRDefault="00B90D6B" w:rsidP="007722FB">
      <w:pPr>
        <w:rPr>
          <w:sz w:val="32"/>
          <w:szCs w:val="32"/>
          <w:lang w:eastAsia="zh-CN"/>
        </w:rPr>
      </w:pPr>
      <w:r w:rsidRPr="0047325C">
        <w:rPr>
          <w:sz w:val="32"/>
          <w:szCs w:val="32"/>
          <w:lang w:eastAsia="zh-CN"/>
        </w:rPr>
        <w:t>- Что же их объединило? (ВЕРА)</w:t>
      </w:r>
    </w:p>
    <w:p w:rsidR="00B90D6B" w:rsidRPr="0047325C" w:rsidRDefault="00B90D6B" w:rsidP="007722FB">
      <w:pPr>
        <w:rPr>
          <w:sz w:val="32"/>
          <w:szCs w:val="32"/>
          <w:lang w:eastAsia="zh-CN"/>
        </w:rPr>
      </w:pPr>
      <w:r w:rsidRPr="0047325C">
        <w:rPr>
          <w:sz w:val="32"/>
          <w:szCs w:val="32"/>
          <w:lang w:eastAsia="zh-CN"/>
        </w:rPr>
        <w:t>- А что порождает веру в победу? (Патриотизм нашего народа )</w:t>
      </w:r>
    </w:p>
    <w:p w:rsidR="00B90D6B" w:rsidRPr="0047325C" w:rsidRDefault="00B90D6B" w:rsidP="007722FB">
      <w:pPr>
        <w:rPr>
          <w:sz w:val="32"/>
          <w:szCs w:val="32"/>
          <w:lang w:eastAsia="zh-CN"/>
        </w:rPr>
      </w:pPr>
      <w:r w:rsidRPr="0047325C">
        <w:rPr>
          <w:sz w:val="32"/>
          <w:szCs w:val="32"/>
          <w:lang w:eastAsia="zh-CN"/>
        </w:rPr>
        <w:t>- Значит ПАТРИОТИЗМ и ВЕРА стали основой победы наших предков в Великой Отечественной войне. Заполните, пожалуйста последнее окошечко таблицы этими словами.</w:t>
      </w:r>
    </w:p>
    <w:p w:rsidR="00B90D6B" w:rsidRPr="0047325C" w:rsidRDefault="00B90D6B" w:rsidP="007722FB">
      <w:pPr>
        <w:rPr>
          <w:b/>
          <w:bCs/>
          <w:sz w:val="32"/>
          <w:szCs w:val="32"/>
          <w:lang w:eastAsia="zh-CN"/>
        </w:rPr>
      </w:pPr>
    </w:p>
    <w:p w:rsidR="00B90D6B" w:rsidRPr="0047325C" w:rsidRDefault="00B90D6B" w:rsidP="007722FB">
      <w:pPr>
        <w:rPr>
          <w:b/>
          <w:bCs/>
          <w:sz w:val="36"/>
          <w:szCs w:val="36"/>
          <w:u w:val="single"/>
          <w:lang w:eastAsia="zh-CN"/>
        </w:rPr>
      </w:pPr>
      <w:r w:rsidRPr="0047325C">
        <w:rPr>
          <w:b/>
          <w:bCs/>
          <w:sz w:val="36"/>
          <w:szCs w:val="36"/>
          <w:u w:val="single"/>
          <w:lang w:eastAsia="zh-CN"/>
        </w:rPr>
        <w:t>7)  Рефлексия.  Давайте встанем в круг. Возьмём в руки вот этот колокольчик и подав звук произнесём во что или в кого мы можем верить:</w:t>
      </w:r>
    </w:p>
    <w:p w:rsidR="00B90D6B" w:rsidRPr="0047325C" w:rsidRDefault="00B90D6B" w:rsidP="007722FB">
      <w:pPr>
        <w:rPr>
          <w:b/>
          <w:bCs/>
          <w:sz w:val="32"/>
          <w:szCs w:val="32"/>
          <w:lang w:eastAsia="zh-CN"/>
        </w:rPr>
      </w:pPr>
      <w:r w:rsidRPr="0047325C">
        <w:rPr>
          <w:b/>
          <w:bCs/>
          <w:sz w:val="32"/>
          <w:szCs w:val="32"/>
          <w:lang w:eastAsia="zh-CN"/>
        </w:rPr>
        <w:t>Дети передают колокольчик и произносят свои слова:</w:t>
      </w:r>
    </w:p>
    <w:p w:rsidR="00B90D6B" w:rsidRPr="0047325C" w:rsidRDefault="00B90D6B" w:rsidP="007722FB">
      <w:pPr>
        <w:rPr>
          <w:b/>
          <w:bCs/>
          <w:sz w:val="32"/>
          <w:szCs w:val="32"/>
          <w:lang w:eastAsia="zh-CN"/>
        </w:rPr>
      </w:pPr>
      <w:r w:rsidRPr="0047325C">
        <w:rPr>
          <w:b/>
          <w:bCs/>
          <w:sz w:val="32"/>
          <w:szCs w:val="32"/>
          <w:lang w:eastAsia="zh-CN"/>
        </w:rPr>
        <w:t>- Верю в Победу;</w:t>
      </w:r>
    </w:p>
    <w:p w:rsidR="00B90D6B" w:rsidRPr="0047325C" w:rsidRDefault="00B90D6B" w:rsidP="007722FB">
      <w:pPr>
        <w:rPr>
          <w:b/>
          <w:bCs/>
          <w:sz w:val="32"/>
          <w:szCs w:val="32"/>
          <w:lang w:eastAsia="zh-CN"/>
        </w:rPr>
      </w:pPr>
      <w:r w:rsidRPr="0047325C">
        <w:rPr>
          <w:b/>
          <w:bCs/>
          <w:sz w:val="32"/>
          <w:szCs w:val="32"/>
          <w:lang w:eastAsia="zh-CN"/>
        </w:rPr>
        <w:t>- Верю в патриотизм народа;</w:t>
      </w:r>
    </w:p>
    <w:p w:rsidR="00B90D6B" w:rsidRPr="0047325C" w:rsidRDefault="00B90D6B" w:rsidP="007722FB">
      <w:pPr>
        <w:rPr>
          <w:b/>
          <w:bCs/>
          <w:sz w:val="32"/>
          <w:szCs w:val="32"/>
          <w:lang w:eastAsia="zh-CN"/>
        </w:rPr>
      </w:pPr>
      <w:r w:rsidRPr="0047325C">
        <w:rPr>
          <w:b/>
          <w:bCs/>
          <w:sz w:val="32"/>
          <w:szCs w:val="32"/>
          <w:lang w:eastAsia="zh-CN"/>
        </w:rPr>
        <w:t>- Верю несгибаемую волю своих предков;</w:t>
      </w:r>
    </w:p>
    <w:p w:rsidR="00B90D6B" w:rsidRPr="0047325C" w:rsidRDefault="00B90D6B" w:rsidP="007722FB">
      <w:pPr>
        <w:rPr>
          <w:b/>
          <w:bCs/>
          <w:sz w:val="32"/>
          <w:szCs w:val="32"/>
          <w:lang w:eastAsia="zh-CN"/>
        </w:rPr>
      </w:pPr>
      <w:r w:rsidRPr="0047325C">
        <w:rPr>
          <w:b/>
          <w:bCs/>
          <w:sz w:val="32"/>
          <w:szCs w:val="32"/>
          <w:lang w:eastAsia="zh-CN"/>
        </w:rPr>
        <w:t>- Верю в силу православной культуры и т.д…</w:t>
      </w:r>
    </w:p>
    <w:p w:rsidR="00B90D6B" w:rsidRPr="0047325C" w:rsidRDefault="00B90D6B" w:rsidP="007722FB">
      <w:pPr>
        <w:rPr>
          <w:b/>
          <w:bCs/>
          <w:sz w:val="36"/>
          <w:szCs w:val="36"/>
          <w:u w:val="single"/>
          <w:lang w:eastAsia="zh-CN"/>
        </w:rPr>
      </w:pPr>
      <w:r w:rsidRPr="0047325C">
        <w:rPr>
          <w:b/>
          <w:bCs/>
          <w:sz w:val="36"/>
          <w:szCs w:val="36"/>
          <w:u w:val="single"/>
          <w:lang w:eastAsia="zh-CN"/>
        </w:rPr>
        <w:t>8) Итог урока. Задание на дом: подготовить сообщение о защитниках Отечества.</w:t>
      </w:r>
    </w:p>
    <w:p w:rsidR="00B90D6B" w:rsidRPr="002F7049" w:rsidRDefault="00B90D6B" w:rsidP="007722FB">
      <w:pPr>
        <w:rPr>
          <w:b/>
          <w:bCs/>
          <w:lang w:eastAsia="zh-CN"/>
        </w:rPr>
      </w:pPr>
    </w:p>
    <w:p w:rsidR="00B90D6B" w:rsidRPr="007722FB" w:rsidRDefault="00B90D6B" w:rsidP="007722FB">
      <w:pPr>
        <w:rPr>
          <w:lang w:eastAsia="zh-CN"/>
        </w:rPr>
      </w:pPr>
    </w:p>
    <w:p w:rsidR="00B90D6B" w:rsidRPr="007722FB" w:rsidRDefault="00B90D6B" w:rsidP="00803B5F">
      <w:pPr>
        <w:rPr>
          <w:b/>
          <w:bCs/>
          <w:lang w:eastAsia="zh-CN"/>
        </w:rPr>
      </w:pPr>
    </w:p>
    <w:p w:rsidR="00B90D6B" w:rsidRPr="00803B5F" w:rsidRDefault="00B90D6B" w:rsidP="00803B5F">
      <w:pPr>
        <w:shd w:val="clear" w:color="auto" w:fill="FFFFFF"/>
        <w:spacing w:after="240" w:line="240" w:lineRule="auto"/>
        <w:jc w:val="both"/>
        <w:textAlignment w:val="top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:rsidR="00B90D6B" w:rsidRPr="00803B5F" w:rsidRDefault="00B90D6B" w:rsidP="00433BEA">
      <w:pPr>
        <w:shd w:val="clear" w:color="auto" w:fill="FFFFFF"/>
        <w:spacing w:after="495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zh-CN"/>
        </w:rPr>
      </w:pPr>
    </w:p>
    <w:p w:rsidR="00B90D6B" w:rsidRDefault="00B90D6B" w:rsidP="00F0784D">
      <w:pPr>
        <w:shd w:val="clear" w:color="auto" w:fill="FFFFFF"/>
        <w:spacing w:after="495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</w:p>
    <w:p w:rsidR="00B90D6B" w:rsidRPr="00F0784D" w:rsidRDefault="00B90D6B" w:rsidP="00F0784D">
      <w:pPr>
        <w:shd w:val="clear" w:color="auto" w:fill="FFFFFF"/>
        <w:spacing w:after="495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:rsidR="00B90D6B" w:rsidRPr="002B6BB4" w:rsidRDefault="00B90D6B" w:rsidP="002B6BB4">
      <w:pPr>
        <w:rPr>
          <w:lang w:eastAsia="ru-RU"/>
        </w:rPr>
      </w:pPr>
    </w:p>
    <w:p w:rsidR="00B90D6B" w:rsidRPr="00CB40F9" w:rsidRDefault="00B90D6B" w:rsidP="00CB40F9">
      <w:pPr>
        <w:rPr>
          <w:color w:val="333333"/>
          <w:sz w:val="21"/>
          <w:szCs w:val="21"/>
          <w:shd w:val="clear" w:color="auto" w:fill="FFFFFF"/>
          <w:lang w:eastAsia="ru-RU"/>
        </w:rPr>
      </w:pPr>
      <w:r w:rsidRPr="00CB40F9">
        <w:rPr>
          <w:rFonts w:ascii="Helvetica" w:hAnsi="Helvetica" w:cs="Helvetica"/>
          <w:color w:val="333333"/>
          <w:sz w:val="21"/>
          <w:szCs w:val="21"/>
          <w:lang w:eastAsia="ru-RU"/>
        </w:rPr>
        <w:br/>
      </w:r>
    </w:p>
    <w:p w:rsidR="00B90D6B" w:rsidRDefault="00B90D6B" w:rsidP="00CB40F9">
      <w:pPr>
        <w:rPr>
          <w:b/>
          <w:bCs/>
        </w:rPr>
      </w:pPr>
    </w:p>
    <w:p w:rsidR="00B90D6B" w:rsidRDefault="00B90D6B" w:rsidP="00CB40F9">
      <w:pPr>
        <w:rPr>
          <w:b/>
          <w:bCs/>
        </w:rPr>
      </w:pPr>
    </w:p>
    <w:p w:rsidR="00B90D6B" w:rsidRDefault="00B90D6B" w:rsidP="00F43586">
      <w:pPr>
        <w:rPr>
          <w:b/>
          <w:bCs/>
        </w:rPr>
      </w:pPr>
    </w:p>
    <w:p w:rsidR="00B90D6B" w:rsidRPr="00F43586" w:rsidRDefault="00B90D6B" w:rsidP="00F43586">
      <w:pPr>
        <w:rPr>
          <w:b/>
          <w:bCs/>
        </w:rPr>
      </w:pPr>
    </w:p>
    <w:sectPr w:rsidR="00B90D6B" w:rsidRPr="00F43586" w:rsidSect="00952DEE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D6B" w:rsidRDefault="00B90D6B">
      <w:r>
        <w:separator/>
      </w:r>
    </w:p>
  </w:endnote>
  <w:endnote w:type="continuationSeparator" w:id="0">
    <w:p w:rsidR="00B90D6B" w:rsidRDefault="00B90D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D6B" w:rsidRDefault="00B90D6B" w:rsidP="00BE408F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B90D6B" w:rsidRDefault="00B90D6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D6B" w:rsidRDefault="00B90D6B">
      <w:r>
        <w:separator/>
      </w:r>
    </w:p>
  </w:footnote>
  <w:footnote w:type="continuationSeparator" w:id="0">
    <w:p w:rsidR="00B90D6B" w:rsidRDefault="00B90D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143EC"/>
    <w:multiLevelType w:val="multilevel"/>
    <w:tmpl w:val="13E23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5BC67996"/>
    <w:multiLevelType w:val="hybridMultilevel"/>
    <w:tmpl w:val="447E0B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504A"/>
    <w:rsid w:val="00021C62"/>
    <w:rsid w:val="00065EF1"/>
    <w:rsid w:val="000D4631"/>
    <w:rsid w:val="00120104"/>
    <w:rsid w:val="001974E4"/>
    <w:rsid w:val="001A674D"/>
    <w:rsid w:val="001A67EA"/>
    <w:rsid w:val="002B6BB4"/>
    <w:rsid w:val="002F7049"/>
    <w:rsid w:val="0034054A"/>
    <w:rsid w:val="003C77A9"/>
    <w:rsid w:val="00433BEA"/>
    <w:rsid w:val="0047325C"/>
    <w:rsid w:val="004A6AFD"/>
    <w:rsid w:val="004C2C0B"/>
    <w:rsid w:val="00531D16"/>
    <w:rsid w:val="00547AC2"/>
    <w:rsid w:val="005D6F91"/>
    <w:rsid w:val="006D742C"/>
    <w:rsid w:val="007722FB"/>
    <w:rsid w:val="007A692C"/>
    <w:rsid w:val="007D44C0"/>
    <w:rsid w:val="00803B5F"/>
    <w:rsid w:val="008219EE"/>
    <w:rsid w:val="0086692E"/>
    <w:rsid w:val="00936DF0"/>
    <w:rsid w:val="00952DEE"/>
    <w:rsid w:val="009F7C1F"/>
    <w:rsid w:val="00B434ED"/>
    <w:rsid w:val="00B90D6B"/>
    <w:rsid w:val="00BE2B24"/>
    <w:rsid w:val="00BE408F"/>
    <w:rsid w:val="00C13E3D"/>
    <w:rsid w:val="00CB40F9"/>
    <w:rsid w:val="00CC4D7A"/>
    <w:rsid w:val="00D67C60"/>
    <w:rsid w:val="00DF504A"/>
    <w:rsid w:val="00F0784D"/>
    <w:rsid w:val="00F138F5"/>
    <w:rsid w:val="00F43586"/>
    <w:rsid w:val="00FC7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C1F"/>
    <w:pPr>
      <w:spacing w:after="160" w:line="259" w:lineRule="auto"/>
    </w:pPr>
    <w:rPr>
      <w:rFonts w:cs="Calibri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F7C1F"/>
    <w:pPr>
      <w:keepNext/>
      <w:keepLines/>
      <w:spacing w:before="40" w:after="0"/>
      <w:outlineLvl w:val="1"/>
    </w:pPr>
    <w:rPr>
      <w:rFonts w:ascii="Calibri Light" w:eastAsia="Times New Roman" w:hAnsi="Calibri Light" w:cs="Calibri Light"/>
      <w:color w:val="2E74B5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F7C1F"/>
    <w:rPr>
      <w:rFonts w:ascii="Calibri Light" w:hAnsi="Calibri Light" w:cs="Calibri Light"/>
      <w:color w:val="2E74B5"/>
      <w:sz w:val="26"/>
      <w:szCs w:val="26"/>
    </w:rPr>
  </w:style>
  <w:style w:type="paragraph" w:styleId="ListParagraph">
    <w:name w:val="List Paragraph"/>
    <w:basedOn w:val="Normal"/>
    <w:uiPriority w:val="99"/>
    <w:qFormat/>
    <w:rsid w:val="00936DF0"/>
    <w:pPr>
      <w:ind w:left="720"/>
    </w:pPr>
  </w:style>
  <w:style w:type="table" w:styleId="TableGrid">
    <w:name w:val="Table Grid"/>
    <w:basedOn w:val="TableNormal"/>
    <w:uiPriority w:val="99"/>
    <w:rsid w:val="004C2C0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803B5F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Footer">
    <w:name w:val="footer"/>
    <w:basedOn w:val="Normal"/>
    <w:link w:val="FooterChar"/>
    <w:uiPriority w:val="99"/>
    <w:rsid w:val="0034054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386E"/>
    <w:rPr>
      <w:rFonts w:cs="Calibri"/>
      <w:lang w:eastAsia="en-US"/>
    </w:rPr>
  </w:style>
  <w:style w:type="character" w:styleId="PageNumber">
    <w:name w:val="page number"/>
    <w:basedOn w:val="DefaultParagraphFont"/>
    <w:uiPriority w:val="99"/>
    <w:rsid w:val="003405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26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vmir.ru/wp-content/uploads/2012/05/1267429467_img_7239.jpg" TargetMode="External"/><Relationship Id="rId13" Type="http://schemas.openxmlformats.org/officeDocument/2006/relationships/hyperlink" Target="https://www.pravmir.ru/wp-content/uploads/2012/05/mihej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.pravmir.ru/wp-content/uploads/2012/05/9MDPlk0cWMU.jpg" TargetMode="External"/><Relationship Id="rId10" Type="http://schemas.openxmlformats.org/officeDocument/2006/relationships/hyperlink" Target="https://www.pravmir.ru/wp-content/uploads/2012/05/dd4a1d026085bd20bc52231fad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260</TotalTime>
  <Pages>17</Pages>
  <Words>1919</Words>
  <Characters>10944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Ученик</cp:lastModifiedBy>
  <cp:revision>9</cp:revision>
  <cp:lastPrinted>2020-03-11T12:53:00Z</cp:lastPrinted>
  <dcterms:created xsi:type="dcterms:W3CDTF">2020-03-08T15:41:00Z</dcterms:created>
  <dcterms:modified xsi:type="dcterms:W3CDTF">2020-03-11T12:58:00Z</dcterms:modified>
</cp:coreProperties>
</file>