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2B" w:rsidRPr="008A7A5C" w:rsidRDefault="00541B2B">
      <w:pPr>
        <w:rPr>
          <w:rFonts w:ascii="Times New Roman" w:hAnsi="Times New Roman" w:cs="Times New Roman"/>
          <w:sz w:val="24"/>
          <w:szCs w:val="24"/>
        </w:rPr>
      </w:pPr>
      <w:r w:rsidRPr="008A7A5C">
        <w:rPr>
          <w:rFonts w:ascii="Times New Roman" w:hAnsi="Times New Roman" w:cs="Times New Roman"/>
          <w:sz w:val="24"/>
          <w:szCs w:val="24"/>
          <w:lang w:val="de-DE"/>
        </w:rPr>
        <w:t xml:space="preserve">Rathaus und Roland in Bremen repräsentieren die Entwicklung der Hanse, der Bremen seit 1358 angehörte. Das Rathaus wurde Anfang des 15. Jahrhunderts im gotischen Stil erbaut und im frühen 17. Jahrhundert im Stil der Weser-Renaissance renoviert. </w:t>
      </w:r>
    </w:p>
    <w:p w:rsidR="00541B2B" w:rsidRPr="008A7A5C" w:rsidRDefault="00541B2B">
      <w:pPr>
        <w:rPr>
          <w:rFonts w:ascii="Times New Roman" w:hAnsi="Times New Roman" w:cs="Times New Roman"/>
          <w:sz w:val="24"/>
          <w:szCs w:val="24"/>
        </w:rPr>
      </w:pPr>
      <w:r w:rsidRPr="008A7A5C">
        <w:rPr>
          <w:rFonts w:ascii="Times New Roman" w:hAnsi="Times New Roman" w:cs="Times New Roman"/>
          <w:sz w:val="24"/>
          <w:szCs w:val="24"/>
          <w:lang w:val="de-DE"/>
        </w:rPr>
        <w:t>Der Bremer Roland, eine 1404 errichtete Rolandstatue auf dem Marktplatz vor dem Rathaus, ist ein Wahrzeichen Bremens. Seit 1973 steht der Roland unter Denkmalschutz und wurde 2004 gemeinsam mit dem Rathaus von der UNESCO zum Weltkulturerbe der Menschheit erklärt</w:t>
      </w:r>
    </w:p>
    <w:p w:rsidR="00541B2B" w:rsidRPr="008A7A5C" w:rsidRDefault="00541B2B">
      <w:pPr>
        <w:rPr>
          <w:rFonts w:ascii="Times New Roman" w:hAnsi="Times New Roman" w:cs="Times New Roman"/>
          <w:sz w:val="24"/>
          <w:szCs w:val="24"/>
        </w:rPr>
      </w:pPr>
      <w:r w:rsidRPr="008A7A5C">
        <w:rPr>
          <w:rFonts w:ascii="Times New Roman" w:hAnsi="Times New Roman" w:cs="Times New Roman"/>
          <w:sz w:val="24"/>
          <w:szCs w:val="24"/>
          <w:lang w:val="de-DE"/>
        </w:rPr>
        <w:t>Die Figur hat eine Höhe von 5,47 Metern und steht auf einem 60 Zentimeter hohen, gestuften Podest. Im Rücken wird sie von einem Pfeiler gestützt, der von einem gotisch ornamentierten Baldachin gekrönt wird. So erreicht das Denkmal eine Gesamthöhe von 10,21 Metern und ist damit die größte freistehende Plastik des deutschen Mittelalters.</w:t>
      </w:r>
    </w:p>
    <w:p w:rsidR="00541B2B" w:rsidRPr="008A7A5C" w:rsidRDefault="00541B2B">
      <w:pPr>
        <w:rPr>
          <w:rFonts w:ascii="Times New Roman" w:hAnsi="Times New Roman" w:cs="Times New Roman"/>
          <w:sz w:val="24"/>
          <w:szCs w:val="24"/>
        </w:rPr>
      </w:pPr>
      <w:r w:rsidRPr="008A7A5C">
        <w:rPr>
          <w:rFonts w:ascii="Times New Roman" w:hAnsi="Times New Roman" w:cs="Times New Roman"/>
          <w:sz w:val="24"/>
          <w:szCs w:val="24"/>
          <w:lang w:val="de-DE"/>
        </w:rPr>
        <w:t xml:space="preserve">Dargestellt ist der aus Liedern und Epen (Rolandslied) bekannte Heerführer und angebliche </w:t>
      </w:r>
      <w:bookmarkStart w:id="0" w:name="_GoBack"/>
      <w:bookmarkEnd w:id="0"/>
      <w:r w:rsidRPr="008A7A5C">
        <w:rPr>
          <w:rFonts w:ascii="Times New Roman" w:hAnsi="Times New Roman" w:cs="Times New Roman"/>
          <w:sz w:val="24"/>
          <w:szCs w:val="24"/>
          <w:lang w:val="de-DE"/>
        </w:rPr>
        <w:t>Neffe Karls des Großen. Roland steht also auf dem Markt als Repräsentant des Kaisers, er verkündet und garantiert die Marktrechte und Freiheiten.</w:t>
      </w:r>
    </w:p>
    <w:p w:rsidR="005F71E3" w:rsidRPr="008A7A5C" w:rsidRDefault="005F71E3">
      <w:pPr>
        <w:rPr>
          <w:rFonts w:ascii="Times New Roman" w:hAnsi="Times New Roman" w:cs="Times New Roman"/>
          <w:sz w:val="24"/>
          <w:szCs w:val="24"/>
        </w:rPr>
      </w:pPr>
      <w:r w:rsidRPr="008A7A5C">
        <w:rPr>
          <w:rFonts w:ascii="Times New Roman" w:hAnsi="Times New Roman" w:cs="Times New Roman"/>
          <w:sz w:val="24"/>
          <w:szCs w:val="24"/>
          <w:lang w:val="de-DE"/>
        </w:rPr>
        <w:t>Ein Vorgänger des Bremer Roland bestand aus Holz und war in der Nacht vom 28. auf den 29. Mai 1366 von Kriegern verbrannt worden.</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1404 wurde der neue steinerne Roland gebaut. Während der Planung des Platzes einer Markhalle wurde der Roland 1811 in Gefahr. Der Roland wurde mehrfach restauriert. 1939 war er vom Einsturz bedroht und wurde auf neuem Betonfundament neu aufgebaut. </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In vielen Städten der Welt wurden verschiedene Nachbildungen des Bremer Rolands geschafft.</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Eine etwa 1,50 Meter große hölzerne Nachbildung des Bremer Rolands befindet sich in der evangelisch-lutherischen </w:t>
      </w:r>
      <w:proofErr w:type="spellStart"/>
      <w:r w:rsidRPr="008A7A5C">
        <w:rPr>
          <w:rFonts w:ascii="Times New Roman" w:hAnsi="Times New Roman" w:cs="Times New Roman"/>
          <w:sz w:val="24"/>
          <w:szCs w:val="24"/>
          <w:lang w:val="de-DE"/>
        </w:rPr>
        <w:t>Zionskirche</w:t>
      </w:r>
      <w:proofErr w:type="spellEnd"/>
      <w:r w:rsidRPr="008A7A5C">
        <w:rPr>
          <w:rFonts w:ascii="Times New Roman" w:hAnsi="Times New Roman" w:cs="Times New Roman"/>
          <w:sz w:val="24"/>
          <w:szCs w:val="24"/>
          <w:lang w:val="de-DE"/>
        </w:rPr>
        <w:t xml:space="preserve"> im New Yorker Stadtteil Brooklyn.</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Die brasilianische Stadt </w:t>
      </w:r>
      <w:proofErr w:type="spellStart"/>
      <w:r w:rsidRPr="008A7A5C">
        <w:rPr>
          <w:rFonts w:ascii="Times New Roman" w:hAnsi="Times New Roman" w:cs="Times New Roman"/>
          <w:sz w:val="24"/>
          <w:szCs w:val="24"/>
          <w:lang w:val="de-DE"/>
        </w:rPr>
        <w:t>Rolândia</w:t>
      </w:r>
      <w:proofErr w:type="spellEnd"/>
      <w:r w:rsidRPr="008A7A5C">
        <w:rPr>
          <w:rFonts w:ascii="Times New Roman" w:hAnsi="Times New Roman" w:cs="Times New Roman"/>
          <w:sz w:val="24"/>
          <w:szCs w:val="24"/>
          <w:lang w:val="de-DE"/>
        </w:rPr>
        <w:t xml:space="preserve"> wurde 1932 von deutschen Auswanderern gegründet und erhielt ihren Namen nach dem Bremer Roland.</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Die Stadt Bremen schenkte der Stadt Quito zum 445-jährigen Jubiläum eine verkleinerte Nachbildung ihres Rolands, der heute an </w:t>
      </w:r>
      <w:proofErr w:type="gramStart"/>
      <w:r w:rsidRPr="008A7A5C">
        <w:rPr>
          <w:rFonts w:ascii="Times New Roman" w:hAnsi="Times New Roman" w:cs="Times New Roman"/>
          <w:sz w:val="24"/>
          <w:szCs w:val="24"/>
          <w:lang w:val="de-DE"/>
        </w:rPr>
        <w:t>der</w:t>
      </w:r>
      <w:proofErr w:type="gramEnd"/>
      <w:r w:rsidRPr="008A7A5C">
        <w:rPr>
          <w:rFonts w:ascii="Times New Roman" w:hAnsi="Times New Roman" w:cs="Times New Roman"/>
          <w:sz w:val="24"/>
          <w:szCs w:val="24"/>
          <w:lang w:val="de-DE"/>
        </w:rPr>
        <w:t xml:space="preserve"> Avenida Amazonas steht.</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Der Japaner </w:t>
      </w:r>
      <w:proofErr w:type="spellStart"/>
      <w:r w:rsidRPr="008A7A5C">
        <w:rPr>
          <w:rFonts w:ascii="Times New Roman" w:hAnsi="Times New Roman" w:cs="Times New Roman"/>
          <w:sz w:val="24"/>
          <w:szCs w:val="24"/>
          <w:lang w:val="de-DE"/>
        </w:rPr>
        <w:t>Atsuo</w:t>
      </w:r>
      <w:proofErr w:type="spellEnd"/>
      <w:r w:rsidRPr="008A7A5C">
        <w:rPr>
          <w:rFonts w:ascii="Times New Roman" w:hAnsi="Times New Roman" w:cs="Times New Roman"/>
          <w:sz w:val="24"/>
          <w:szCs w:val="24"/>
          <w:lang w:val="de-DE"/>
        </w:rPr>
        <w:t xml:space="preserve"> </w:t>
      </w:r>
      <w:proofErr w:type="spellStart"/>
      <w:r w:rsidRPr="008A7A5C">
        <w:rPr>
          <w:rFonts w:ascii="Times New Roman" w:hAnsi="Times New Roman" w:cs="Times New Roman"/>
          <w:sz w:val="24"/>
          <w:szCs w:val="24"/>
          <w:lang w:val="de-DE"/>
        </w:rPr>
        <w:t>Nishi</w:t>
      </w:r>
      <w:proofErr w:type="spellEnd"/>
      <w:r w:rsidRPr="008A7A5C">
        <w:rPr>
          <w:rFonts w:ascii="Times New Roman" w:hAnsi="Times New Roman" w:cs="Times New Roman"/>
          <w:sz w:val="24"/>
          <w:szCs w:val="24"/>
          <w:lang w:val="de-DE"/>
        </w:rPr>
        <w:t xml:space="preserve"> ließ 1970 in seinem Freizeitpark in Obihiro auf </w:t>
      </w:r>
      <w:proofErr w:type="spellStart"/>
      <w:r w:rsidRPr="008A7A5C">
        <w:rPr>
          <w:rFonts w:ascii="Times New Roman" w:hAnsi="Times New Roman" w:cs="Times New Roman"/>
          <w:sz w:val="24"/>
          <w:szCs w:val="24"/>
          <w:lang w:val="de-DE"/>
        </w:rPr>
        <w:t>Hokkaidō</w:t>
      </w:r>
      <w:proofErr w:type="spellEnd"/>
      <w:r w:rsidRPr="008A7A5C">
        <w:rPr>
          <w:rFonts w:ascii="Times New Roman" w:hAnsi="Times New Roman" w:cs="Times New Roman"/>
          <w:sz w:val="24"/>
          <w:szCs w:val="24"/>
          <w:lang w:val="de-DE"/>
        </w:rPr>
        <w:t xml:space="preserve"> eine originalgetreue Nachbildung des Bremer Rolands errichten. Sie ist Teil einer größeren deutschen Märchenstadt mit verschiedenen Nachbildungen deutscher Figuren.</w:t>
      </w:r>
    </w:p>
    <w:p w:rsidR="005F71E3" w:rsidRPr="008A7A5C" w:rsidRDefault="005F71E3">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Seit 2004 befindet sich eine Miniatur des Rolands im Roland-Park in der Nähe der Stadthalle von </w:t>
      </w:r>
      <w:proofErr w:type="spellStart"/>
      <w:r w:rsidRPr="008A7A5C">
        <w:rPr>
          <w:rFonts w:ascii="Times New Roman" w:hAnsi="Times New Roman" w:cs="Times New Roman"/>
          <w:sz w:val="24"/>
          <w:szCs w:val="24"/>
          <w:lang w:val="de-DE"/>
        </w:rPr>
        <w:t>Belgern</w:t>
      </w:r>
      <w:proofErr w:type="spellEnd"/>
      <w:r w:rsidRPr="008A7A5C">
        <w:rPr>
          <w:rFonts w:ascii="Times New Roman" w:hAnsi="Times New Roman" w:cs="Times New Roman"/>
          <w:sz w:val="24"/>
          <w:szCs w:val="24"/>
          <w:lang w:val="de-DE"/>
        </w:rPr>
        <w:t>.</w:t>
      </w:r>
    </w:p>
    <w:p w:rsidR="008A7A5C" w:rsidRPr="008A7A5C" w:rsidRDefault="008A7A5C">
      <w:pPr>
        <w:rPr>
          <w:rFonts w:ascii="Times New Roman" w:hAnsi="Times New Roman" w:cs="Times New Roman"/>
          <w:sz w:val="24"/>
          <w:szCs w:val="24"/>
          <w:lang w:val="de-DE"/>
        </w:rPr>
      </w:pPr>
      <w:r w:rsidRPr="008A7A5C">
        <w:rPr>
          <w:rFonts w:ascii="Times New Roman" w:hAnsi="Times New Roman" w:cs="Times New Roman"/>
          <w:sz w:val="24"/>
          <w:szCs w:val="24"/>
          <w:lang w:val="de-DE"/>
        </w:rPr>
        <w:t>Während des Volksfestes des Tages der widerstandenen Freiheit wird der Roland heutzutage  mit einem großen Lebkuchenherz aus Pappe und bunten Luftballons geschmückt.</w:t>
      </w:r>
    </w:p>
    <w:p w:rsidR="008A7A5C" w:rsidRPr="008A7A5C" w:rsidRDefault="008A7A5C">
      <w:pPr>
        <w:rPr>
          <w:rFonts w:ascii="Times New Roman" w:hAnsi="Times New Roman" w:cs="Times New Roman"/>
          <w:sz w:val="24"/>
          <w:szCs w:val="24"/>
          <w:lang w:val="de-DE"/>
        </w:rPr>
      </w:pPr>
      <w:r w:rsidRPr="008A7A5C">
        <w:rPr>
          <w:rFonts w:ascii="Times New Roman" w:hAnsi="Times New Roman" w:cs="Times New Roman"/>
          <w:sz w:val="24"/>
          <w:szCs w:val="24"/>
          <w:lang w:val="de-DE"/>
        </w:rPr>
        <w:t>Die Eröffnung des Freimarktes erfolgt gegenwärtig alljährlich im Oktober an einem Freitag.</w:t>
      </w:r>
    </w:p>
    <w:p w:rsidR="008A7A5C" w:rsidRPr="008A7A5C" w:rsidRDefault="008A7A5C">
      <w:pPr>
        <w:rPr>
          <w:rFonts w:ascii="Times New Roman" w:hAnsi="Times New Roman" w:cs="Times New Roman"/>
          <w:sz w:val="24"/>
          <w:szCs w:val="24"/>
          <w:lang w:val="de-DE"/>
        </w:rPr>
      </w:pPr>
      <w:r w:rsidRPr="008A7A5C">
        <w:rPr>
          <w:rFonts w:ascii="Times New Roman" w:hAnsi="Times New Roman" w:cs="Times New Roman"/>
          <w:sz w:val="24"/>
          <w:szCs w:val="24"/>
          <w:lang w:val="de-DE"/>
        </w:rPr>
        <w:t xml:space="preserve">Es gibt für den Roland einen Brauch. Wer ihm das Knie gerieben habe, der kehre nach Bremen zurück. </w:t>
      </w:r>
    </w:p>
    <w:sectPr w:rsidR="008A7A5C" w:rsidRPr="008A7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F6"/>
    <w:rsid w:val="004233F7"/>
    <w:rsid w:val="00541B2B"/>
    <w:rsid w:val="005F71E3"/>
    <w:rsid w:val="00882F21"/>
    <w:rsid w:val="008A7A5C"/>
    <w:rsid w:val="00B1256E"/>
    <w:rsid w:val="00CD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142449</dc:creator>
  <cp:keywords/>
  <dc:description/>
  <cp:lastModifiedBy>142449</cp:lastModifiedBy>
  <cp:revision>3</cp:revision>
  <dcterms:created xsi:type="dcterms:W3CDTF">2014-01-31T15:12:00Z</dcterms:created>
  <dcterms:modified xsi:type="dcterms:W3CDTF">2014-01-31T16:04:00Z</dcterms:modified>
</cp:coreProperties>
</file>