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83" w:rsidRDefault="00CB15AE" w:rsidP="00CB1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AE">
        <w:rPr>
          <w:rFonts w:ascii="Times New Roman" w:hAnsi="Times New Roman" w:cs="Times New Roman"/>
          <w:b/>
          <w:sz w:val="28"/>
          <w:szCs w:val="28"/>
        </w:rPr>
        <w:t>УЧАСТИЕ В МЕТОДИЧЕСКОЙ РАБОТЕ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391"/>
        <w:gridCol w:w="1849"/>
        <w:gridCol w:w="1849"/>
      </w:tblGrid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 (открытый урок, занятие, мероприятие, мастер - класс и др.)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открытого урока, занятия, мероприятия, мастер - класса и др.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Берлин, чтение текста с полным пониманием содержания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изучаемого языка,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основной информации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Пасха, чтение текста с выборочным пониманием нужной информации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 «Рецепты хорошего настроения»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24.02.2015г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Флора и фауна. Чтение текста с пониманием основного содержания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Карнавал, рассказ по опорам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«Природа. Флора и фауна. Чтение текста с выборочным пониманием нужной информации»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25.02.2016г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CB15AE" w:rsidRPr="007568A9" w:rsidTr="009D63EB"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5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91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Одежда, </w:t>
            </w:r>
            <w:r w:rsidRPr="0075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выражение своего мнения по теме</w:t>
            </w:r>
          </w:p>
        </w:tc>
        <w:tc>
          <w:tcPr>
            <w:tcW w:w="1849" w:type="dxa"/>
          </w:tcPr>
          <w:p w:rsidR="00CB15AE" w:rsidRPr="007568A9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2.03.2016г</w:t>
            </w:r>
          </w:p>
        </w:tc>
        <w:tc>
          <w:tcPr>
            <w:tcW w:w="1849" w:type="dxa"/>
          </w:tcPr>
          <w:p w:rsidR="00CB15AE" w:rsidRPr="007568A9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9D63EB" w:rsidRPr="007568A9" w:rsidTr="009D63EB"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3EB" w:rsidRPr="007568A9" w:rsidTr="009D63EB"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3EB" w:rsidRPr="007568A9" w:rsidTr="009D63EB"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123" w:rsidRPr="007568A9" w:rsidRDefault="00FF712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D63EB" w:rsidRPr="007568A9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5AE" w:rsidRDefault="00CB15AE" w:rsidP="00CB15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95"/>
        <w:gridCol w:w="2102"/>
        <w:gridCol w:w="2783"/>
      </w:tblGrid>
      <w:tr w:rsidR="00CB15AE" w:rsidRPr="00CB15AE" w:rsidTr="00D440F1">
        <w:tc>
          <w:tcPr>
            <w:tcW w:w="2835" w:type="dxa"/>
          </w:tcPr>
          <w:p w:rsidR="00CB15AE" w:rsidRPr="00460CC3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 мероприятия</w:t>
            </w:r>
          </w:p>
        </w:tc>
        <w:tc>
          <w:tcPr>
            <w:tcW w:w="3195" w:type="dxa"/>
          </w:tcPr>
          <w:p w:rsidR="00CB15AE" w:rsidRPr="00460CC3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02" w:type="dxa"/>
          </w:tcPr>
          <w:p w:rsidR="00CB15AE" w:rsidRPr="00460CC3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783" w:type="dxa"/>
          </w:tcPr>
          <w:p w:rsidR="00CB15AE" w:rsidRPr="00460CC3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выступления</w:t>
            </w:r>
            <w:proofErr w:type="spellEnd"/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985A0D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AF4132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молодых специалистов</w:t>
            </w:r>
          </w:p>
        </w:tc>
        <w:tc>
          <w:tcPr>
            <w:tcW w:w="2102" w:type="dxa"/>
          </w:tcPr>
          <w:p w:rsidR="00CB15AE" w:rsidRPr="00CB15AE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техники формирующего оценивание «</w:t>
            </w:r>
            <w:proofErr w:type="spellStart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критериальные</w:t>
            </w:r>
            <w:proofErr w:type="spellEnd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рубрики»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985A0D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AF4132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 –практикум в рамках </w:t>
            </w:r>
            <w:proofErr w:type="spellStart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102" w:type="dxa"/>
          </w:tcPr>
          <w:p w:rsidR="00CB15AE" w:rsidRPr="00CB15AE" w:rsidRDefault="00460CC3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Критериальные</w:t>
            </w:r>
            <w:proofErr w:type="spellEnd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– техника формирующего оценивания.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985A0D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AF4132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«Реализация системно-</w:t>
            </w:r>
            <w:proofErr w:type="spellStart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уроке»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требований системно-</w:t>
            </w:r>
            <w:proofErr w:type="spellStart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уроке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985A0D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AF4132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етодический день молодых специалистов «Мой урок»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активную деятельность каждого обучающегося на всех этапах урока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985A0D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ФГОС: опыт и проблемы»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проекта- технология обучения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для работников образования ЯМР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проекта - технология обучения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9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для работников образования ЯМР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29.04.2016г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приемы и техники, используемые на разных этапах урока немецкого языка для включения обучающихся в деятельность</w:t>
            </w:r>
          </w:p>
        </w:tc>
      </w:tr>
      <w:tr w:rsidR="00CB15AE" w:rsidRPr="00CB15AE" w:rsidTr="00D440F1">
        <w:tc>
          <w:tcPr>
            <w:tcW w:w="2835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</w:t>
            </w:r>
          </w:p>
        </w:tc>
        <w:tc>
          <w:tcPr>
            <w:tcW w:w="3195" w:type="dxa"/>
          </w:tcPr>
          <w:p w:rsidR="00CB15AE" w:rsidRPr="00CB15AE" w:rsidRDefault="00AF4132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–практикум в рамках </w:t>
            </w:r>
            <w:proofErr w:type="spellStart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CB15AE" w:rsidRPr="00CB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102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31.10.16-1.11.16г</w:t>
            </w:r>
          </w:p>
        </w:tc>
        <w:tc>
          <w:tcPr>
            <w:tcW w:w="2783" w:type="dxa"/>
          </w:tcPr>
          <w:p w:rsidR="00CB15AE" w:rsidRPr="00CB15AE" w:rsidRDefault="00CB15AE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3EB" w:rsidRPr="00CB15AE" w:rsidTr="00D440F1">
        <w:trPr>
          <w:trHeight w:val="808"/>
        </w:trPr>
        <w:tc>
          <w:tcPr>
            <w:tcW w:w="2835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D63EB" w:rsidRPr="00CB15AE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3EB" w:rsidRPr="00CB15AE" w:rsidTr="00D440F1">
        <w:tc>
          <w:tcPr>
            <w:tcW w:w="2835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9D63EB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D63EB" w:rsidRPr="00CB15AE" w:rsidRDefault="009D63EB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F1" w:rsidRPr="00CB15AE" w:rsidTr="00D440F1">
        <w:tc>
          <w:tcPr>
            <w:tcW w:w="2835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D440F1" w:rsidRPr="00CB15AE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F1" w:rsidRPr="00CB15AE" w:rsidTr="00D440F1">
        <w:tc>
          <w:tcPr>
            <w:tcW w:w="2835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D440F1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D440F1" w:rsidRPr="00CB15AE" w:rsidRDefault="00D440F1" w:rsidP="00CB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EE9" w:rsidRDefault="000D6EE9" w:rsidP="00CB15AE">
      <w:pPr>
        <w:rPr>
          <w:rFonts w:ascii="Times New Roman" w:hAnsi="Times New Roman" w:cs="Times New Roman"/>
          <w:b/>
          <w:sz w:val="28"/>
          <w:szCs w:val="28"/>
        </w:rPr>
      </w:pPr>
    </w:p>
    <w:p w:rsidR="004E6C22" w:rsidRDefault="004E6C22" w:rsidP="00CB15A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984"/>
        <w:gridCol w:w="2835"/>
      </w:tblGrid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 методического</w:t>
            </w:r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№ и дата приказа о создании / назначении руководителем методического объединения.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/ организации, издавшей 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методическими объединениями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(продолжительность работы)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 даты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выступлений, название совещаний, семинаров и т. п.</w:t>
            </w: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карта урока 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20.02.2014г.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диагностических работ. Представление диагностической работы с критериями оценки.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17.10.2014г.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т.Самоанализ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процесса обучения.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практикум: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учителей школы и анализ уроков с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т.з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реализации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Т.Учитель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-управленец. Представление технологической карты урока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19.02.2015г.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Семинар-формирующее оценивание: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критериальные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рубрики(выступление) 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Семинар:самоанализ</w:t>
            </w:r>
            <w:proofErr w:type="spellEnd"/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(целеполагание и рефлексия)(посещение)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день молодых учителей (Открытый урок)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Метод проекта- технология обучения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лаборатория «ФГОС ООО»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04.2015г.</w:t>
            </w: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практикум «Формирующее оценивание – оценивание для обучения» Выступление и организация практической работы «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Критериальные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–техника формирующего оценивания».</w:t>
            </w: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лаборатория «ФГОС ООО»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Ивняковская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«Этапы работы над проектом»</w:t>
            </w: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EF5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5" w:rsidRPr="007568A9" w:rsidRDefault="00FE4EF5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22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22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22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C22" w:rsidRPr="007568A9" w:rsidTr="00FE4E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2" w:rsidRPr="007568A9" w:rsidRDefault="004E6C22" w:rsidP="00FE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424" w:rsidRDefault="00D02424" w:rsidP="004E6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ПУБЛИКАЦИИ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984"/>
        <w:gridCol w:w="2835"/>
      </w:tblGrid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</w:t>
            </w: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публикации, название</w:t>
            </w: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</w:t>
            </w: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данные, объем публикаций</w:t>
            </w: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электронной версии указать  сайт профильного издательства</w:t>
            </w: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города побратимы, викторина по теме</w:t>
            </w: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http://ivniak.edu.yar.ru/metodicheskaya_rabota/uchitelya_inostrannogo_yazika.html</w:t>
            </w: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 6международной научно-практической конференции,</w:t>
            </w: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немецкого языка в 5 классе по теме «Окружающий мир. Природа. Чтение текста с выборочным пониманием нужной информации»</w:t>
            </w: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25.02.2016</w:t>
            </w: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Чебоксары, 2015г.</w:t>
            </w: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С.184-185</w:t>
            </w:r>
          </w:p>
        </w:tc>
        <w:tc>
          <w:tcPr>
            <w:tcW w:w="2835" w:type="dxa"/>
          </w:tcPr>
          <w:p w:rsidR="00D02424" w:rsidRPr="007568A9" w:rsidRDefault="00B15E73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D02424" w:rsidRPr="007568A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https://interactive-plus.ru/article/17592/discussion_platform</w:t>
              </w:r>
            </w:hyperlink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B15E73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D02424" w:rsidRPr="007568A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http://elibrary.ru/item.asp?id=25614819</w:t>
              </w:r>
            </w:hyperlink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немецкому языку «Немецкая национальная кухня»</w:t>
            </w: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28.02.2016</w:t>
            </w: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http://ivniak.edu.yar.ru/metodicheskaya_rabota/uchitelya_inostrannogo_yazika.html</w:t>
            </w: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страничка </w:t>
            </w: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http://ivniak.edu.yar.ru/personalni/uchitel_nemetskogo_yazika_a_dot_s_dot_50/informatsiya_obo_mne.html</w:t>
            </w: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 районной научно-практической конференции педагогических работников ЯМР</w:t>
            </w:r>
          </w:p>
        </w:tc>
        <w:tc>
          <w:tcPr>
            <w:tcW w:w="1701" w:type="dxa"/>
          </w:tcPr>
          <w:p w:rsidR="00D02424" w:rsidRPr="00D02424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29.04.16г</w:t>
            </w:r>
          </w:p>
          <w:p w:rsidR="00D02424" w:rsidRPr="00D02424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2424" w:rsidRPr="00D02424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Ярославль,2016г</w:t>
            </w:r>
            <w:r w:rsidRPr="00D0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с.71-75</w:t>
            </w: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2424" w:rsidRPr="007568A9" w:rsidTr="005753A4">
        <w:tc>
          <w:tcPr>
            <w:tcW w:w="2127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424" w:rsidRPr="007568A9" w:rsidRDefault="00D02424" w:rsidP="0057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2424" w:rsidRPr="007568A9" w:rsidRDefault="00D02424" w:rsidP="00D02424">
      <w:pPr>
        <w:rPr>
          <w:rFonts w:ascii="Times New Roman" w:hAnsi="Times New Roman" w:cs="Times New Roman"/>
          <w:b/>
          <w:sz w:val="24"/>
          <w:szCs w:val="24"/>
        </w:rPr>
      </w:pPr>
    </w:p>
    <w:p w:rsidR="00D02424" w:rsidRDefault="00D02424" w:rsidP="00D02424">
      <w:pPr>
        <w:rPr>
          <w:rFonts w:ascii="Times New Roman" w:hAnsi="Times New Roman" w:cs="Times New Roman"/>
          <w:b/>
          <w:sz w:val="24"/>
          <w:szCs w:val="24"/>
        </w:rPr>
      </w:pPr>
    </w:p>
    <w:p w:rsidR="00AF4132" w:rsidRPr="007568A9" w:rsidRDefault="00AF4132" w:rsidP="00D02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A9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ТЕХНОЛОГИИ В ОБУЧЕНИИ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260"/>
      </w:tblGrid>
      <w:tr w:rsidR="00AF4132" w:rsidRPr="007568A9" w:rsidTr="00AF4132">
        <w:trPr>
          <w:trHeight w:val="459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современные образовательные технологии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технологии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применения технологии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коммуникационная технология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возможности обеспечения наглядности преподавания, сокращение времени и повышение качества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аудиовоспроизведения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необходимых источников, расширение возможности включения в проектную деятельность обучающихся на уроке.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изучению немецкого языка, обучающиеся при выполнении домашних заданий целенаправленно используют источники Интернет.</w:t>
            </w:r>
          </w:p>
          <w:p w:rsidR="000D6EE9" w:rsidRPr="007568A9" w:rsidRDefault="000D6EE9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5-8 класс используют интернет при выполнении таких домашних заданий, как например:</w:t>
            </w:r>
          </w:p>
          <w:p w:rsidR="000D6EE9" w:rsidRPr="007568A9" w:rsidRDefault="000D6EE9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1.найти информацию о городе Сочи на сайте 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wikipedia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wiki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Sotschi</w:t>
            </w:r>
            <w:proofErr w:type="spellEnd"/>
          </w:p>
          <w:p w:rsidR="000D6EE9" w:rsidRPr="007568A9" w:rsidRDefault="000D6EE9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создать презентацию о своем любимом месте</w:t>
            </w:r>
          </w:p>
          <w:p w:rsidR="000D6EE9" w:rsidRPr="007568A9" w:rsidRDefault="000D6EE9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найти информацию о школьном обмене и структурировать ее.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stadtisches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luisengynmasium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коммуникативных, </w:t>
            </w:r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регулятивных,  познавательных</w:t>
            </w:r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предмету,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 возрастных</w:t>
            </w:r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в организации деятельности на уроке, 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соблюдение требований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обучения: смена видов деятельности, обеспечение двигательной активности на уроке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познавательной активности, активное в</w:t>
            </w:r>
            <w:r w:rsidR="000D6EE9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ключение каждого обучающегося в 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бесконфликтное взаимодействие.</w:t>
            </w:r>
          </w:p>
          <w:p w:rsidR="000D6EE9" w:rsidRPr="007568A9" w:rsidRDefault="000D6EE9" w:rsidP="000D6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игры на уроке</w:t>
            </w:r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запоминание лексики, 80%обучающиеся 5класса усвоили лексику по теме в течении 10 минут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действий,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активности, творческого мышления;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интереса учащихся к страноведческому </w:t>
            </w:r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материалу,  предполагающим</w:t>
            </w:r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  знаниями   через проектную деятельность, 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практически применять полученные знания.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включение в проектную деятельность на уроке</w:t>
            </w:r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обучающиеся выбирают индивидуальный проект по немецкому языку.</w:t>
            </w:r>
          </w:p>
          <w:p w:rsidR="00EE166A" w:rsidRPr="007568A9" w:rsidRDefault="00EE166A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индивидуальных проектов:</w:t>
            </w:r>
          </w:p>
          <w:p w:rsidR="00EE166A" w:rsidRPr="007568A9" w:rsidRDefault="00EE166A" w:rsidP="00EE166A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национальная кухня</w:t>
            </w:r>
          </w:p>
          <w:p w:rsidR="00EE166A" w:rsidRPr="007568A9" w:rsidRDefault="00EE166A" w:rsidP="00EE166A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Заимствованные слова в русском языке</w:t>
            </w:r>
          </w:p>
          <w:p w:rsidR="00EE166A" w:rsidRPr="007568A9" w:rsidRDefault="00EE166A" w:rsidP="00EE166A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земли Германии</w:t>
            </w:r>
          </w:p>
          <w:p w:rsidR="00EE166A" w:rsidRPr="007568A9" w:rsidRDefault="00EE166A" w:rsidP="00EE166A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грамматических правил по немецкому языку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Проблемная 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активной познавательной деятельности организация самостоятельной поисковой деятельности учащихся по решению учебных проблем, в ходе которых у обучающихся формируются новые знания, умения и навыки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включаются в активную познавательную деятельность, что обеспечивает стабильные положительные результаты обучения.</w:t>
            </w:r>
          </w:p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Формулируются обучающими проблемный вопрос и через систему вопрос-ответ, приходят к разрешению выявленной проблемы.</w:t>
            </w:r>
          </w:p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 выстраивают диалог в форме разрешения проблемной ситуации(вопрос-ответ)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звитие памяти, внимания, речи, 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мышления, 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приемов умственной деятельности,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обучающихся в самоуправле</w:t>
            </w:r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</w:t>
            </w:r>
            <w:proofErr w:type="spellStart"/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="00EE166A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деятельности, развитие творческого мышления.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регулятивные и познавательные универсальные учебные действия у обучающихся основной школы.</w:t>
            </w:r>
          </w:p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навыки у обучающихся начальной школы. Обучающиеся на каждом этапе урока включаются в деятельность.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критического мышления через чтение и письмо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способности к активному восприятию информации, слышать мнение другого, соглашаться или опровергать его, обосновывая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EE16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владение разными видами речевой деятельности: 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 пониманием основного содержания: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2013-2014г-8 «а» класс - справились с заданием на «4», «5» 80%,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2014-2015г-9 «а» класс - 80%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личного характера: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2013-2014г-8 «а» класс - справились с заданием на «4», «5» 50%,</w:t>
            </w:r>
          </w:p>
          <w:p w:rsidR="0055714B" w:rsidRPr="007568A9" w:rsidRDefault="0055714B" w:rsidP="005571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2014-2015г-9 «а» класс - 80%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смыслового чтения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работы с текстом: извлечения информации, преобразование </w:t>
            </w: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развития навыков создания устных и письменных текстов,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навыков владения разными видами речевой деятельности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D440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владение разными видами речевой деятельности</w:t>
            </w:r>
            <w:r w:rsidR="00D440F1"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0F1" w:rsidRPr="007568A9" w:rsidRDefault="00D440F1" w:rsidP="00D440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65% обучающихся переводят информацию из текста в таблицу, 30% находят ключевые слова</w:t>
            </w:r>
          </w:p>
        </w:tc>
      </w:tr>
      <w:tr w:rsidR="00AF4132" w:rsidRPr="007568A9" w:rsidTr="00AF4132">
        <w:trPr>
          <w:trHeight w:val="630"/>
          <w:jc w:val="center"/>
        </w:trPr>
        <w:tc>
          <w:tcPr>
            <w:tcW w:w="3686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Формирующее оценивание </w:t>
            </w:r>
          </w:p>
        </w:tc>
        <w:tc>
          <w:tcPr>
            <w:tcW w:w="3544" w:type="dxa"/>
            <w:shd w:val="clear" w:color="auto" w:fill="auto"/>
          </w:tcPr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самоанализа и самооценки, стремления обучающихся   </w:t>
            </w:r>
            <w:proofErr w:type="gramStart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повышению</w:t>
            </w:r>
            <w:proofErr w:type="gramEnd"/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обучения;</w:t>
            </w:r>
          </w:p>
          <w:p w:rsidR="00AF4132" w:rsidRPr="007568A9" w:rsidRDefault="00AF4132" w:rsidP="00AF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на сколько эффективно идет процесс преподавания. </w:t>
            </w:r>
          </w:p>
        </w:tc>
        <w:tc>
          <w:tcPr>
            <w:tcW w:w="3260" w:type="dxa"/>
            <w:shd w:val="clear" w:color="auto" w:fill="auto"/>
          </w:tcPr>
          <w:p w:rsidR="00AF4132" w:rsidRPr="007568A9" w:rsidRDefault="00AF4132" w:rsidP="00AF41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умеют проводить самоанализ деятельности на уроке и самооценка результатов обучения.</w:t>
            </w:r>
          </w:p>
          <w:p w:rsidR="00D440F1" w:rsidRPr="007568A9" w:rsidRDefault="00D440F1" w:rsidP="00AF41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обучающихся умеют разрабатывать критерии к работе</w:t>
            </w:r>
          </w:p>
        </w:tc>
      </w:tr>
    </w:tbl>
    <w:p w:rsidR="00AF4132" w:rsidRPr="007568A9" w:rsidRDefault="00AF4132" w:rsidP="00CB15AE">
      <w:pPr>
        <w:rPr>
          <w:rFonts w:ascii="Times New Roman" w:hAnsi="Times New Roman" w:cs="Times New Roman"/>
          <w:b/>
          <w:sz w:val="24"/>
          <w:szCs w:val="24"/>
        </w:rPr>
      </w:pPr>
    </w:p>
    <w:p w:rsidR="00AF4132" w:rsidRPr="007568A9" w:rsidRDefault="00AF4132" w:rsidP="00CB15AE">
      <w:pPr>
        <w:rPr>
          <w:rFonts w:ascii="Times New Roman" w:hAnsi="Times New Roman" w:cs="Times New Roman"/>
          <w:b/>
          <w:sz w:val="24"/>
          <w:szCs w:val="24"/>
        </w:rPr>
      </w:pPr>
    </w:p>
    <w:p w:rsidR="00AF4132" w:rsidRPr="007568A9" w:rsidRDefault="00AF4132" w:rsidP="00CB15AE">
      <w:pPr>
        <w:rPr>
          <w:rFonts w:ascii="Times New Roman" w:hAnsi="Times New Roman" w:cs="Times New Roman"/>
          <w:b/>
          <w:sz w:val="24"/>
          <w:szCs w:val="24"/>
        </w:rPr>
      </w:pPr>
    </w:p>
    <w:p w:rsidR="00AF4132" w:rsidRPr="007568A9" w:rsidRDefault="00AF4132" w:rsidP="00CB15AE">
      <w:pPr>
        <w:rPr>
          <w:rFonts w:ascii="Times New Roman" w:hAnsi="Times New Roman" w:cs="Times New Roman"/>
          <w:b/>
          <w:sz w:val="24"/>
          <w:szCs w:val="24"/>
        </w:rPr>
      </w:pPr>
    </w:p>
    <w:p w:rsidR="00AF4132" w:rsidRPr="007568A9" w:rsidRDefault="00AF4132" w:rsidP="00CB15AE">
      <w:pPr>
        <w:rPr>
          <w:rFonts w:ascii="Times New Roman" w:hAnsi="Times New Roman" w:cs="Times New Roman"/>
          <w:b/>
          <w:sz w:val="24"/>
          <w:szCs w:val="24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F5" w:rsidRDefault="00FE4EF5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73" w:rsidRDefault="00B15E73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32" w:rsidRDefault="00AF4132" w:rsidP="00AF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ПООЩРЕНИЕ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5"/>
      </w:tblGrid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Название награды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Подтверждающие документы </w:t>
            </w:r>
          </w:p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(Название, № и дата приказа о награждении; для грамот, благодарностей - дата награждения)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Уровень награды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обучающихся к выступлению на 6 областном фестивале творчества на немецком языке «Кураж»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19.04.2014г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Почетная грамота за подготовку призера муниципального этапа всероссийской олимпиады школьников по немецкому языку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Приказ УО Администрации ЯМР от 2014г №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Благодарность за организацию и проведение школьного языкового чемпионата «Учимся немецкому играя»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30.03.2015г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Почетная грамота за подготовку победителя муниципального этапа всероссийской олимпиады школьников по немецкому языку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Приказ УО Администрации ЯМР от 24.04.2015г №126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обучающихся к выступлению на 7 областном фестивале творчества на немецком языке «Кураж»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25.04.2015г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Призер школьного конкурса «Из опыта работы по реализации системно-</w:t>
            </w:r>
            <w:proofErr w:type="spellStart"/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F413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Приказ № 01-26/126 от 06.04.2016г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за подготовку призеров мероприятия проекта </w:t>
            </w:r>
            <w:proofErr w:type="spellStart"/>
            <w:r w:rsidRPr="00AF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подготовку обучающихся к выступлению </w:t>
            </w:r>
            <w:r w:rsidRPr="00A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8 областном фестивале творчества на немецком языке «Кураж»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Благодарность за организацию и проведение школьного языкового чемпионата «Учимся немецкому играя»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18.04.2016г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«Учитель года» в 2015-2016г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Приказ 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Диплом 2 место в личном первенстве Общероссийской блиц-олимпиады для педагогических работников «Учебное занятие в условиях реализации ФГОС основного общего образования»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№БО 00012154 от 18.10.2016г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Диплом лауреата олимпиадной работы для педагогов «Современные подходы к обучению»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ПЛ10-1816-247542 от 18.10.2016г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AF4132" w:rsidRPr="00AF4132" w:rsidTr="00AF4132">
        <w:trPr>
          <w:trHeight w:val="630"/>
          <w:jc w:val="center"/>
        </w:trPr>
        <w:tc>
          <w:tcPr>
            <w:tcW w:w="3397" w:type="dxa"/>
            <w:shd w:val="clear" w:color="auto" w:fill="auto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Диплом участника Всероссийского конкурса «Лучшая методическая разработка-2016»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№ПП-20102016-1</w:t>
            </w:r>
            <w:r w:rsidR="004E6C22">
              <w:rPr>
                <w:rFonts w:ascii="Times New Roman" w:hAnsi="Times New Roman" w:cs="Times New Roman"/>
                <w:sz w:val="24"/>
                <w:szCs w:val="24"/>
              </w:rPr>
              <w:t xml:space="preserve"> от 20.10.2016г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AF4132" w:rsidRPr="00AF4132" w:rsidRDefault="00AF4132" w:rsidP="00AF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</w:tbl>
    <w:p w:rsidR="00AF4132" w:rsidRPr="00AF4132" w:rsidRDefault="00AF4132" w:rsidP="00AF4132">
      <w:pPr>
        <w:rPr>
          <w:rFonts w:ascii="Times New Roman" w:hAnsi="Times New Roman" w:cs="Times New Roman"/>
          <w:b/>
          <w:sz w:val="28"/>
          <w:szCs w:val="28"/>
        </w:rPr>
      </w:pPr>
    </w:p>
    <w:p w:rsidR="00AF4132" w:rsidRPr="00AF4132" w:rsidRDefault="00AF4132" w:rsidP="00AF4132">
      <w:pPr>
        <w:rPr>
          <w:rFonts w:ascii="Times New Roman" w:hAnsi="Times New Roman" w:cs="Times New Roman"/>
          <w:b/>
          <w:sz w:val="28"/>
          <w:szCs w:val="28"/>
        </w:rPr>
      </w:pPr>
    </w:p>
    <w:p w:rsidR="00AF4132" w:rsidRDefault="00AF4132" w:rsidP="00CB15AE">
      <w:pPr>
        <w:rPr>
          <w:rFonts w:ascii="Times New Roman" w:hAnsi="Times New Roman" w:cs="Times New Roman"/>
          <w:b/>
          <w:sz w:val="28"/>
          <w:szCs w:val="28"/>
        </w:rPr>
      </w:pPr>
    </w:p>
    <w:sectPr w:rsidR="00AF4132" w:rsidSect="00AF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0FBF"/>
    <w:multiLevelType w:val="hybridMultilevel"/>
    <w:tmpl w:val="365A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6F"/>
    <w:rsid w:val="000A0D6F"/>
    <w:rsid w:val="000D6EE9"/>
    <w:rsid w:val="00340E83"/>
    <w:rsid w:val="00460CC3"/>
    <w:rsid w:val="004E6C22"/>
    <w:rsid w:val="00540E5A"/>
    <w:rsid w:val="0055714B"/>
    <w:rsid w:val="007568A9"/>
    <w:rsid w:val="00985A0D"/>
    <w:rsid w:val="009D63EB"/>
    <w:rsid w:val="00AF4132"/>
    <w:rsid w:val="00B15E73"/>
    <w:rsid w:val="00CB15AE"/>
    <w:rsid w:val="00D02424"/>
    <w:rsid w:val="00D30D49"/>
    <w:rsid w:val="00D440F1"/>
    <w:rsid w:val="00EE166A"/>
    <w:rsid w:val="00FE4EF5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AFA"/>
  <w15:chartTrackingRefBased/>
  <w15:docId w15:val="{E73ADD81-67CF-4727-8019-8A0BCFF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/item.asp?id=256148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active-plus.ru/article/17592/discussion_plat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AD96-1B12-423D-9D0F-85DFB4B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2016-11-02T18:15:00Z</dcterms:created>
  <dcterms:modified xsi:type="dcterms:W3CDTF">2016-11-22T21:09:00Z</dcterms:modified>
</cp:coreProperties>
</file>