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8E" w:rsidRPr="00573E1F" w:rsidRDefault="00C1208E" w:rsidP="00573E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573E1F">
        <w:rPr>
          <w:rFonts w:ascii="Times New Roman" w:hAnsi="Times New Roman" w:cs="Times New Roman"/>
          <w:sz w:val="20"/>
          <w:szCs w:val="28"/>
        </w:rPr>
        <w:t xml:space="preserve">Вариант 1 </w:t>
      </w:r>
    </w:p>
    <w:p w:rsidR="00286C19" w:rsidRPr="00573E1F" w:rsidRDefault="00C1208E" w:rsidP="00573E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73E1F">
        <w:rPr>
          <w:rFonts w:ascii="Times New Roman" w:hAnsi="Times New Roman" w:cs="Times New Roman"/>
          <w:sz w:val="20"/>
          <w:szCs w:val="28"/>
        </w:rPr>
        <w:t>Соотнесите термин и определение. Ответ запишите в таблицу. (10 баллов).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4079"/>
      </w:tblGrid>
      <w:tr w:rsidR="00C1208E" w:rsidRPr="00573E1F" w:rsidTr="00C1208E">
        <w:tc>
          <w:tcPr>
            <w:tcW w:w="2536" w:type="dxa"/>
          </w:tcPr>
          <w:p w:rsidR="00C1208E" w:rsidRPr="00573E1F" w:rsidRDefault="00C1208E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Выборы</w:t>
            </w:r>
          </w:p>
        </w:tc>
        <w:tc>
          <w:tcPr>
            <w:tcW w:w="4079" w:type="dxa"/>
          </w:tcPr>
          <w:p w:rsidR="00C1208E" w:rsidRPr="00573E1F" w:rsidRDefault="00C1208E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А)</w:t>
            </w:r>
            <w:r w:rsidR="00573E1F"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Социально и духовно развитый человек</w:t>
            </w:r>
          </w:p>
        </w:tc>
      </w:tr>
      <w:tr w:rsidR="00C1208E" w:rsidRPr="00573E1F" w:rsidTr="00C1208E">
        <w:tc>
          <w:tcPr>
            <w:tcW w:w="2536" w:type="dxa"/>
          </w:tcPr>
          <w:p w:rsidR="00C1208E" w:rsidRPr="00573E1F" w:rsidRDefault="00C1208E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Государство</w:t>
            </w:r>
          </w:p>
        </w:tc>
        <w:tc>
          <w:tcPr>
            <w:tcW w:w="4079" w:type="dxa"/>
          </w:tcPr>
          <w:p w:rsidR="00C1208E" w:rsidRPr="00573E1F" w:rsidRDefault="00C1208E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Б)</w:t>
            </w:r>
            <w:r w:rsidR="00573E1F"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0940BB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Социальный пол, определяющий поведение человека </w:t>
            </w:r>
          </w:p>
        </w:tc>
      </w:tr>
      <w:tr w:rsidR="00C1208E" w:rsidRPr="00573E1F" w:rsidTr="00C1208E">
        <w:tc>
          <w:tcPr>
            <w:tcW w:w="2536" w:type="dxa"/>
          </w:tcPr>
          <w:p w:rsidR="00C1208E" w:rsidRPr="00573E1F" w:rsidRDefault="00C1208E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Семья</w:t>
            </w:r>
          </w:p>
        </w:tc>
        <w:tc>
          <w:tcPr>
            <w:tcW w:w="4079" w:type="dxa"/>
          </w:tcPr>
          <w:p w:rsidR="00C1208E" w:rsidRPr="00573E1F" w:rsidRDefault="00C1208E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В)</w:t>
            </w:r>
            <w:r w:rsidR="00573E1F"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Индивидуальные особенности личности, условия успешного выполнения определенной деятельности </w:t>
            </w:r>
          </w:p>
        </w:tc>
      </w:tr>
      <w:tr w:rsidR="00C1208E" w:rsidRPr="00573E1F" w:rsidTr="00C1208E">
        <w:tc>
          <w:tcPr>
            <w:tcW w:w="2536" w:type="dxa"/>
          </w:tcPr>
          <w:p w:rsidR="00C1208E" w:rsidRPr="00573E1F" w:rsidRDefault="00C1208E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Личность</w:t>
            </w:r>
          </w:p>
        </w:tc>
        <w:tc>
          <w:tcPr>
            <w:tcW w:w="4079" w:type="dxa"/>
          </w:tcPr>
          <w:p w:rsidR="00C1208E" w:rsidRPr="00573E1F" w:rsidRDefault="00C1208E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Г)</w:t>
            </w:r>
            <w:r w:rsidR="00573E1F"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Государство, составными частями которого являются относительно самостоятельные государственный образования</w:t>
            </w:r>
          </w:p>
        </w:tc>
      </w:tr>
      <w:tr w:rsidR="00C1208E" w:rsidRPr="00573E1F" w:rsidTr="00C1208E">
        <w:tc>
          <w:tcPr>
            <w:tcW w:w="2536" w:type="dxa"/>
          </w:tcPr>
          <w:p w:rsidR="00C1208E" w:rsidRPr="00573E1F" w:rsidRDefault="000940BB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Гендер</w:t>
            </w:r>
            <w:proofErr w:type="spellEnd"/>
          </w:p>
        </w:tc>
        <w:tc>
          <w:tcPr>
            <w:tcW w:w="4079" w:type="dxa"/>
          </w:tcPr>
          <w:p w:rsidR="00C1208E" w:rsidRPr="00573E1F" w:rsidRDefault="00C1208E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Д) Хозяйство страны в целом и его части</w:t>
            </w:r>
          </w:p>
        </w:tc>
      </w:tr>
      <w:tr w:rsidR="00C1208E" w:rsidRPr="00573E1F" w:rsidTr="00C1208E">
        <w:tc>
          <w:tcPr>
            <w:tcW w:w="2536" w:type="dxa"/>
          </w:tcPr>
          <w:p w:rsidR="00C1208E" w:rsidRPr="00573E1F" w:rsidRDefault="00C1208E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Способность</w:t>
            </w:r>
          </w:p>
        </w:tc>
        <w:tc>
          <w:tcPr>
            <w:tcW w:w="4079" w:type="dxa"/>
          </w:tcPr>
          <w:p w:rsidR="00C1208E" w:rsidRPr="00573E1F" w:rsidRDefault="00C1208E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Е)</w:t>
            </w:r>
            <w:r w:rsidR="00573E1F"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Официальная эмблема государства</w:t>
            </w:r>
          </w:p>
        </w:tc>
      </w:tr>
      <w:tr w:rsidR="00C1208E" w:rsidRPr="00573E1F" w:rsidTr="00C1208E">
        <w:tc>
          <w:tcPr>
            <w:tcW w:w="2536" w:type="dxa"/>
          </w:tcPr>
          <w:p w:rsidR="00C1208E" w:rsidRPr="00573E1F" w:rsidRDefault="00C1208E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Федерация</w:t>
            </w:r>
          </w:p>
        </w:tc>
        <w:tc>
          <w:tcPr>
            <w:tcW w:w="4079" w:type="dxa"/>
          </w:tcPr>
          <w:p w:rsidR="00C1208E" w:rsidRPr="00573E1F" w:rsidRDefault="00C1208E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Ж)</w:t>
            </w:r>
            <w:r w:rsidR="00573E1F"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Процедура избрания кого-либо путем голосования</w:t>
            </w:r>
          </w:p>
        </w:tc>
      </w:tr>
      <w:tr w:rsidR="00C1208E" w:rsidRPr="00573E1F" w:rsidTr="00C1208E">
        <w:tc>
          <w:tcPr>
            <w:tcW w:w="2536" w:type="dxa"/>
          </w:tcPr>
          <w:p w:rsidR="00C1208E" w:rsidRPr="00573E1F" w:rsidRDefault="00C1208E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Экономика</w:t>
            </w:r>
          </w:p>
        </w:tc>
        <w:tc>
          <w:tcPr>
            <w:tcW w:w="4079" w:type="dxa"/>
          </w:tcPr>
          <w:p w:rsidR="00C1208E" w:rsidRPr="00573E1F" w:rsidRDefault="00C1208E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З)</w:t>
            </w:r>
            <w:r w:rsidR="00573E1F"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Особая форма организации общества с определенными признаками.</w:t>
            </w:r>
          </w:p>
        </w:tc>
      </w:tr>
      <w:tr w:rsidR="00C1208E" w:rsidRPr="00573E1F" w:rsidTr="00C1208E">
        <w:tc>
          <w:tcPr>
            <w:tcW w:w="2536" w:type="dxa"/>
          </w:tcPr>
          <w:p w:rsidR="00C1208E" w:rsidRPr="00573E1F" w:rsidRDefault="00C1208E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Самообразование</w:t>
            </w:r>
          </w:p>
        </w:tc>
        <w:tc>
          <w:tcPr>
            <w:tcW w:w="4079" w:type="dxa"/>
          </w:tcPr>
          <w:p w:rsidR="00C1208E" w:rsidRPr="00573E1F" w:rsidRDefault="00C1208E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И)</w:t>
            </w:r>
            <w:r w:rsidR="00573E1F"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Социальная группа, основанная на родственных связях</w:t>
            </w:r>
          </w:p>
        </w:tc>
      </w:tr>
      <w:tr w:rsidR="00C1208E" w:rsidRPr="00573E1F" w:rsidTr="00C1208E">
        <w:tc>
          <w:tcPr>
            <w:tcW w:w="2536" w:type="dxa"/>
          </w:tcPr>
          <w:p w:rsidR="00C1208E" w:rsidRPr="00573E1F" w:rsidRDefault="00C1208E" w:rsidP="00573E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Герб</w:t>
            </w:r>
          </w:p>
        </w:tc>
        <w:tc>
          <w:tcPr>
            <w:tcW w:w="4079" w:type="dxa"/>
          </w:tcPr>
          <w:p w:rsidR="00C1208E" w:rsidRPr="00573E1F" w:rsidRDefault="00C1208E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К)</w:t>
            </w:r>
            <w:r w:rsidR="00573E1F" w:rsidRPr="00573E1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73E1F">
              <w:rPr>
                <w:rFonts w:ascii="Times New Roman" w:hAnsi="Times New Roman" w:cs="Times New Roman"/>
                <w:sz w:val="20"/>
                <w:szCs w:val="28"/>
              </w:rPr>
              <w:t>Самостоятельно организованные занятия, направленные на удовлетворение потребности в познании</w:t>
            </w:r>
          </w:p>
        </w:tc>
      </w:tr>
    </w:tbl>
    <w:p w:rsidR="00C1208E" w:rsidRDefault="00573E1F" w:rsidP="00573E1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660"/>
        <w:gridCol w:w="659"/>
        <w:gridCol w:w="659"/>
        <w:gridCol w:w="659"/>
        <w:gridCol w:w="660"/>
        <w:gridCol w:w="660"/>
        <w:gridCol w:w="660"/>
        <w:gridCol w:w="660"/>
        <w:gridCol w:w="678"/>
      </w:tblGrid>
      <w:tr w:rsidR="00573E1F" w:rsidTr="00573E1F"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573E1F" w:rsidTr="00573E1F"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3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4" w:type="dxa"/>
          </w:tcPr>
          <w:p w:rsidR="00573E1F" w:rsidRDefault="00573E1F" w:rsidP="00573E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940BB" w:rsidRDefault="000940BB" w:rsidP="00573E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Раздели список качеств на два группы: характерные для мальчиков и девочек. Качества запиши в </w:t>
      </w:r>
      <w:proofErr w:type="gramStart"/>
      <w:r>
        <w:rPr>
          <w:rFonts w:ascii="Times New Roman" w:hAnsi="Times New Roman" w:cs="Times New Roman"/>
          <w:sz w:val="20"/>
          <w:szCs w:val="28"/>
        </w:rPr>
        <w:t>таблицу.(</w:t>
      </w:r>
      <w:proofErr w:type="gramEnd"/>
      <w:r>
        <w:rPr>
          <w:rFonts w:ascii="Times New Roman" w:hAnsi="Times New Roman" w:cs="Times New Roman"/>
          <w:sz w:val="20"/>
          <w:szCs w:val="28"/>
        </w:rPr>
        <w:t>6 баллов)</w:t>
      </w:r>
    </w:p>
    <w:p w:rsidR="000940BB" w:rsidRDefault="000940BB" w:rsidP="000940B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Нежность, красота, мужественность, ласковость, отзывчивость, смелость, забота, стремление помочь, решительность, хозяйственность.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91"/>
        <w:gridCol w:w="3324"/>
      </w:tblGrid>
      <w:tr w:rsidR="000940BB" w:rsidTr="000940BB">
        <w:tc>
          <w:tcPr>
            <w:tcW w:w="3667" w:type="dxa"/>
          </w:tcPr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Для девочек</w:t>
            </w:r>
          </w:p>
        </w:tc>
        <w:tc>
          <w:tcPr>
            <w:tcW w:w="3668" w:type="dxa"/>
          </w:tcPr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Для мальчиков</w:t>
            </w:r>
          </w:p>
        </w:tc>
      </w:tr>
      <w:tr w:rsidR="000940BB" w:rsidTr="000940BB">
        <w:tc>
          <w:tcPr>
            <w:tcW w:w="3667" w:type="dxa"/>
          </w:tcPr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68" w:type="dxa"/>
          </w:tcPr>
          <w:p w:rsidR="000940BB" w:rsidRDefault="000940BB" w:rsidP="000940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940BB" w:rsidRDefault="000940BB" w:rsidP="000940B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573E1F" w:rsidRDefault="00573E1F" w:rsidP="00573E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Продолжи предложение. 2 балла</w:t>
      </w:r>
    </w:p>
    <w:p w:rsidR="00573E1F" w:rsidRDefault="00573E1F" w:rsidP="00573E1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8"/>
        </w:rPr>
        <w:t>Двухпоколенная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семья состоит из ____________________________________</w:t>
      </w:r>
    </w:p>
    <w:p w:rsidR="002F1635" w:rsidRPr="002F1635" w:rsidRDefault="003A18A1" w:rsidP="002F1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Тима и </w:t>
      </w:r>
      <w:proofErr w:type="gramStart"/>
      <w:r>
        <w:rPr>
          <w:rFonts w:ascii="Times New Roman" w:hAnsi="Times New Roman" w:cs="Times New Roman"/>
          <w:sz w:val="20"/>
          <w:szCs w:val="28"/>
        </w:rPr>
        <w:t>Гена  -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лучшие друзья. Как-то они поспорили между собой: Гена утверждал, что человеку достаточно тех знаний, которые он получает в </w:t>
      </w:r>
    </w:p>
    <w:p w:rsidR="002F1635" w:rsidRDefault="002F1635" w:rsidP="002F163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F1635" w:rsidRPr="002F1635" w:rsidRDefault="002F1635" w:rsidP="002F1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gramStart"/>
      <w:r w:rsidRPr="002F1635">
        <w:rPr>
          <w:rFonts w:ascii="Times New Roman" w:hAnsi="Times New Roman" w:cs="Times New Roman"/>
          <w:sz w:val="20"/>
          <w:szCs w:val="28"/>
        </w:rPr>
        <w:t>школе</w:t>
      </w:r>
      <w:proofErr w:type="gramEnd"/>
      <w:r w:rsidRPr="002F1635">
        <w:rPr>
          <w:rFonts w:ascii="Times New Roman" w:hAnsi="Times New Roman" w:cs="Times New Roman"/>
          <w:sz w:val="20"/>
          <w:szCs w:val="28"/>
        </w:rPr>
        <w:t>, а дополнительная информация только сбивает с толку. Тима же, напротив, считал, что, кроме уроков в школе, каждый человек должен заниматься самообразованием.</w:t>
      </w: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 кем из ребят ты согласен? Приведи 2 аргумента в защиту своей позиции. (6 баллов).</w:t>
      </w: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Для ответа: _______________________________________________________</w:t>
      </w: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__________________________________________________________________</w:t>
      </w: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F1635" w:rsidRDefault="002F1635" w:rsidP="002F1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Перечисли 3 права и 3 обязанности гражданина РФ. Ответ запиши в таблицу. (6 баллов)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0"/>
        <w:gridCol w:w="3315"/>
      </w:tblGrid>
      <w:tr w:rsidR="002F1635" w:rsidTr="00D44D16">
        <w:tc>
          <w:tcPr>
            <w:tcW w:w="3667" w:type="dxa"/>
          </w:tcPr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Права гражданина РФ</w:t>
            </w:r>
          </w:p>
        </w:tc>
        <w:tc>
          <w:tcPr>
            <w:tcW w:w="3668" w:type="dxa"/>
          </w:tcPr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Обязанности гражданина РФ</w:t>
            </w:r>
          </w:p>
        </w:tc>
      </w:tr>
      <w:tr w:rsidR="002F1635" w:rsidTr="00D44D16">
        <w:trPr>
          <w:trHeight w:val="2403"/>
        </w:trPr>
        <w:tc>
          <w:tcPr>
            <w:tcW w:w="3667" w:type="dxa"/>
          </w:tcPr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68" w:type="dxa"/>
          </w:tcPr>
          <w:p w:rsidR="002F1635" w:rsidRDefault="002F1635" w:rsidP="00D44D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F1635" w:rsidRDefault="002F1635" w:rsidP="002F1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Объясни смысл выражения «Человек рождается как «чистый лист»». (2 балла)</w:t>
      </w: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F1635" w:rsidRDefault="002F1635" w:rsidP="002F1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Перечисли 5 отличий человека от животного. (5 баллов)</w:t>
      </w: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F1635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F1635" w:rsidRPr="002F1635" w:rsidRDefault="002F1635" w:rsidP="002F163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2F1635" w:rsidRPr="00573E1F" w:rsidRDefault="002F1635" w:rsidP="002F163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Всего 37 баллов</w:t>
      </w:r>
    </w:p>
    <w:p w:rsidR="002F1635" w:rsidRPr="002F1635" w:rsidRDefault="002F1635" w:rsidP="002F163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2F1635" w:rsidRPr="002F1635" w:rsidSect="00C120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E71"/>
    <w:multiLevelType w:val="hybridMultilevel"/>
    <w:tmpl w:val="811C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77D3"/>
    <w:multiLevelType w:val="hybridMultilevel"/>
    <w:tmpl w:val="FD96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0E"/>
    <w:rsid w:val="000940BB"/>
    <w:rsid w:val="00113B21"/>
    <w:rsid w:val="0025590E"/>
    <w:rsid w:val="00286C19"/>
    <w:rsid w:val="002F1635"/>
    <w:rsid w:val="003A18A1"/>
    <w:rsid w:val="0044484F"/>
    <w:rsid w:val="00573E1F"/>
    <w:rsid w:val="00A07C52"/>
    <w:rsid w:val="00A40653"/>
    <w:rsid w:val="00BF03C3"/>
    <w:rsid w:val="00C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42EE1-F430-4C16-BB8D-3718D94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8E"/>
    <w:pPr>
      <w:ind w:left="720"/>
      <w:contextualSpacing/>
    </w:pPr>
  </w:style>
  <w:style w:type="table" w:styleId="a4">
    <w:name w:val="Table Grid"/>
    <w:basedOn w:val="a1"/>
    <w:uiPriority w:val="39"/>
    <w:rsid w:val="00C1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2015-05-14T18:05:00Z</cp:lastPrinted>
  <dcterms:created xsi:type="dcterms:W3CDTF">2015-04-18T19:24:00Z</dcterms:created>
  <dcterms:modified xsi:type="dcterms:W3CDTF">2015-05-14T18:31:00Z</dcterms:modified>
</cp:coreProperties>
</file>