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3C" w:rsidRDefault="009D1D62" w:rsidP="00E5593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398996"/>
            <wp:effectExtent l="19050" t="0" r="3175" b="0"/>
            <wp:docPr id="2" name="Рисунок 2" descr="C:\Users\Lex\Downloads\1.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x\Downloads\1.FR12 - 0001.jpg"/>
                    <pic:cNvPicPr>
                      <a:picLocks noChangeAspect="1" noChangeArrowheads="1"/>
                    </pic:cNvPicPr>
                  </pic:nvPicPr>
                  <pic:blipFill>
                    <a:blip r:embed="rId7" cstate="print"/>
                    <a:srcRect/>
                    <a:stretch>
                      <a:fillRect/>
                    </a:stretch>
                  </pic:blipFill>
                  <pic:spPr bwMode="auto">
                    <a:xfrm>
                      <a:off x="0" y="0"/>
                      <a:ext cx="5940425" cy="8398996"/>
                    </a:xfrm>
                    <a:prstGeom prst="rect">
                      <a:avLst/>
                    </a:prstGeom>
                    <a:noFill/>
                    <a:ln w="9525">
                      <a:noFill/>
                      <a:miter lim="800000"/>
                      <a:headEnd/>
                      <a:tailEnd/>
                    </a:ln>
                  </pic:spPr>
                </pic:pic>
              </a:graphicData>
            </a:graphic>
          </wp:inline>
        </w:drawing>
      </w:r>
    </w:p>
    <w:p w:rsidR="00DD27DA" w:rsidRDefault="00DD27DA">
      <w:pPr>
        <w:rPr>
          <w:rFonts w:ascii="Times New Roman" w:hAnsi="Times New Roman" w:cs="Times New Roman"/>
          <w:sz w:val="28"/>
          <w:szCs w:val="28"/>
        </w:rPr>
      </w:pPr>
      <w:r>
        <w:rPr>
          <w:rFonts w:ascii="Times New Roman" w:hAnsi="Times New Roman" w:cs="Times New Roman"/>
          <w:sz w:val="28"/>
          <w:szCs w:val="28"/>
        </w:rPr>
        <w:br w:type="page"/>
      </w:r>
    </w:p>
    <w:p w:rsidR="00E5593C" w:rsidRDefault="00E5593C" w:rsidP="00E5593C">
      <w:pPr>
        <w:jc w:val="center"/>
        <w:rPr>
          <w:rFonts w:ascii="Times New Roman" w:hAnsi="Times New Roman" w:cs="Times New Roman"/>
          <w:sz w:val="28"/>
          <w:szCs w:val="28"/>
        </w:rPr>
      </w:pPr>
    </w:p>
    <w:p w:rsidR="00E5593C" w:rsidRDefault="00E5593C" w:rsidP="00E5593C">
      <w:pPr>
        <w:jc w:val="center"/>
        <w:rPr>
          <w:rFonts w:ascii="Times New Roman" w:hAnsi="Times New Roman" w:cs="Times New Roman"/>
          <w:sz w:val="28"/>
          <w:szCs w:val="28"/>
        </w:rPr>
      </w:pPr>
      <w:r w:rsidRPr="00E5593C">
        <w:rPr>
          <w:rFonts w:ascii="Times New Roman" w:hAnsi="Times New Roman" w:cs="Times New Roman"/>
          <w:sz w:val="28"/>
          <w:szCs w:val="28"/>
        </w:rPr>
        <w:t xml:space="preserve"> ОГЛАВЛЕНИЕ </w:t>
      </w:r>
    </w:p>
    <w:p w:rsidR="00427D33" w:rsidRDefault="00E5593C" w:rsidP="00427D33">
      <w:pPr>
        <w:rPr>
          <w:rFonts w:ascii="Times New Roman" w:hAnsi="Times New Roman" w:cs="Times New Roman"/>
          <w:sz w:val="28"/>
          <w:szCs w:val="28"/>
        </w:rPr>
      </w:pPr>
      <w:r>
        <w:rPr>
          <w:rFonts w:ascii="Times New Roman" w:hAnsi="Times New Roman" w:cs="Times New Roman"/>
          <w:sz w:val="28"/>
          <w:szCs w:val="28"/>
        </w:rPr>
        <w:t>1. ОБЩИЕ</w:t>
      </w:r>
      <w:r w:rsidR="00427D33">
        <w:rPr>
          <w:rFonts w:ascii="Times New Roman" w:hAnsi="Times New Roman" w:cs="Times New Roman"/>
          <w:sz w:val="28"/>
          <w:szCs w:val="28"/>
        </w:rPr>
        <w:t xml:space="preserve"> </w:t>
      </w:r>
      <w:r>
        <w:rPr>
          <w:rFonts w:ascii="Times New Roman" w:hAnsi="Times New Roman" w:cs="Times New Roman"/>
          <w:sz w:val="28"/>
          <w:szCs w:val="28"/>
        </w:rPr>
        <w:t>ПОЛОЖЕНИЯ………………………………………………………</w:t>
      </w:r>
      <w:r w:rsidRPr="00E5593C">
        <w:rPr>
          <w:rFonts w:ascii="Times New Roman" w:hAnsi="Times New Roman" w:cs="Times New Roman"/>
          <w:sz w:val="28"/>
          <w:szCs w:val="28"/>
        </w:rPr>
        <w:t>4 2. ТРУДОВЫЕ ОТНОШЕНИЯ</w:t>
      </w:r>
      <w:r w:rsidR="00427D33">
        <w:rPr>
          <w:rFonts w:ascii="Times New Roman" w:hAnsi="Times New Roman" w:cs="Times New Roman"/>
          <w:sz w:val="28"/>
          <w:szCs w:val="28"/>
        </w:rPr>
        <w:t>. ГАРАНТИИ ЗАНЯТОСТИ …………………</w:t>
      </w:r>
      <w:r w:rsidRPr="00E5593C">
        <w:rPr>
          <w:rFonts w:ascii="Times New Roman" w:hAnsi="Times New Roman" w:cs="Times New Roman"/>
          <w:sz w:val="28"/>
          <w:szCs w:val="28"/>
        </w:rPr>
        <w:t xml:space="preserve">6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3. РАБОЧЕЕ ВРЕМЯ</w:t>
      </w:r>
      <w:r w:rsidR="00427D33">
        <w:rPr>
          <w:rFonts w:ascii="Times New Roman" w:hAnsi="Times New Roman" w:cs="Times New Roman"/>
          <w:sz w:val="28"/>
          <w:szCs w:val="28"/>
        </w:rPr>
        <w:t xml:space="preserve"> И ВРЕМЯ ОТДЫХА ………………………………….</w:t>
      </w:r>
      <w:r w:rsidRPr="00E5593C">
        <w:rPr>
          <w:rFonts w:ascii="Times New Roman" w:hAnsi="Times New Roman" w:cs="Times New Roman"/>
          <w:sz w:val="28"/>
          <w:szCs w:val="28"/>
        </w:rPr>
        <w:t xml:space="preserve">11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4. ОПЛАТА И НОР</w:t>
      </w:r>
      <w:r w:rsidR="00427D33">
        <w:rPr>
          <w:rFonts w:ascii="Times New Roman" w:hAnsi="Times New Roman" w:cs="Times New Roman"/>
          <w:sz w:val="28"/>
          <w:szCs w:val="28"/>
        </w:rPr>
        <w:t>МИРОВАНИЕ ТРУДА…………………………………..</w:t>
      </w:r>
      <w:r w:rsidRPr="00E5593C">
        <w:rPr>
          <w:rFonts w:ascii="Times New Roman" w:hAnsi="Times New Roman" w:cs="Times New Roman"/>
          <w:sz w:val="28"/>
          <w:szCs w:val="28"/>
        </w:rPr>
        <w:t xml:space="preserve">18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 xml:space="preserve">5. СОЦИАЛЬНЫЕ ГАРАНТИИ И </w:t>
      </w:r>
      <w:r w:rsidR="00427D33">
        <w:rPr>
          <w:rFonts w:ascii="Times New Roman" w:hAnsi="Times New Roman" w:cs="Times New Roman"/>
          <w:sz w:val="28"/>
          <w:szCs w:val="28"/>
        </w:rPr>
        <w:t>ЛЬГОТЫ…………………………………</w:t>
      </w:r>
      <w:r w:rsidRPr="00E5593C">
        <w:rPr>
          <w:rFonts w:ascii="Times New Roman" w:hAnsi="Times New Roman" w:cs="Times New Roman"/>
          <w:sz w:val="28"/>
          <w:szCs w:val="28"/>
        </w:rPr>
        <w:t xml:space="preserve">25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6. ОХРАНА ТРУДА</w:t>
      </w:r>
      <w:r w:rsidR="00427D33">
        <w:rPr>
          <w:rFonts w:ascii="Times New Roman" w:hAnsi="Times New Roman" w:cs="Times New Roman"/>
          <w:sz w:val="28"/>
          <w:szCs w:val="28"/>
        </w:rPr>
        <w:t xml:space="preserve"> И ЗДОРОВЬЯ……………………………………………</w:t>
      </w:r>
      <w:r w:rsidRPr="00E5593C">
        <w:rPr>
          <w:rFonts w:ascii="Times New Roman" w:hAnsi="Times New Roman" w:cs="Times New Roman"/>
          <w:sz w:val="28"/>
          <w:szCs w:val="28"/>
        </w:rPr>
        <w:t xml:space="preserve">29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7. ГАРАНТИИ ПРОФ</w:t>
      </w:r>
      <w:r w:rsidR="00427D33">
        <w:rPr>
          <w:rFonts w:ascii="Times New Roman" w:hAnsi="Times New Roman" w:cs="Times New Roman"/>
          <w:sz w:val="28"/>
          <w:szCs w:val="28"/>
        </w:rPr>
        <w:t>СОЮЗНОЙ ДЕЯТЕЛЬНОСТИ……………………….</w:t>
      </w:r>
      <w:r w:rsidRPr="00E5593C">
        <w:rPr>
          <w:rFonts w:ascii="Times New Roman" w:hAnsi="Times New Roman" w:cs="Times New Roman"/>
          <w:sz w:val="28"/>
          <w:szCs w:val="28"/>
        </w:rPr>
        <w:t xml:space="preserve">34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8. ОБЯЗАТЕЛЬСТВА</w:t>
      </w:r>
      <w:r w:rsidR="00427D33">
        <w:rPr>
          <w:rFonts w:ascii="Times New Roman" w:hAnsi="Times New Roman" w:cs="Times New Roman"/>
          <w:sz w:val="28"/>
          <w:szCs w:val="28"/>
        </w:rPr>
        <w:t xml:space="preserve"> ПРОФСОЮЗНОГО КОМИТЕТА……………………</w:t>
      </w:r>
      <w:r w:rsidRPr="00E5593C">
        <w:rPr>
          <w:rFonts w:ascii="Times New Roman" w:hAnsi="Times New Roman" w:cs="Times New Roman"/>
          <w:sz w:val="28"/>
          <w:szCs w:val="28"/>
        </w:rPr>
        <w:t xml:space="preserve">38 </w:t>
      </w:r>
    </w:p>
    <w:p w:rsidR="00427D33" w:rsidRDefault="00E5593C" w:rsidP="00427D33">
      <w:pPr>
        <w:rPr>
          <w:rFonts w:ascii="Times New Roman" w:hAnsi="Times New Roman" w:cs="Times New Roman"/>
          <w:sz w:val="28"/>
          <w:szCs w:val="28"/>
        </w:rPr>
      </w:pPr>
      <w:r w:rsidRPr="00E5593C">
        <w:rPr>
          <w:rFonts w:ascii="Times New Roman" w:hAnsi="Times New Roman" w:cs="Times New Roman"/>
          <w:sz w:val="28"/>
          <w:szCs w:val="28"/>
        </w:rPr>
        <w:t>9. КОНТРОЛЬ ЗА ВЫПОЛНЕНИЕМ КОЛЛЕКТИВНОГО ДОГОВОРА. ОТВЕТСТВЕННОСТЬ СТОРОН КОЛЛЕК</w:t>
      </w:r>
      <w:r w:rsidR="00427D33">
        <w:rPr>
          <w:rFonts w:ascii="Times New Roman" w:hAnsi="Times New Roman" w:cs="Times New Roman"/>
          <w:sz w:val="28"/>
          <w:szCs w:val="28"/>
        </w:rPr>
        <w:t>ТИВНОГО ДОГОВОРА……….</w:t>
      </w:r>
      <w:r w:rsidRPr="00E5593C">
        <w:rPr>
          <w:rFonts w:ascii="Times New Roman" w:hAnsi="Times New Roman" w:cs="Times New Roman"/>
          <w:sz w:val="28"/>
          <w:szCs w:val="28"/>
        </w:rPr>
        <w:t xml:space="preserve">40 </w:t>
      </w: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427D33" w:rsidP="00E5593C">
      <w:pPr>
        <w:jc w:val="center"/>
        <w:rPr>
          <w:rFonts w:ascii="Times New Roman" w:hAnsi="Times New Roman" w:cs="Times New Roman"/>
          <w:sz w:val="28"/>
          <w:szCs w:val="28"/>
        </w:rPr>
      </w:pPr>
    </w:p>
    <w:p w:rsidR="00427D33" w:rsidRDefault="00E5593C" w:rsidP="00E5593C">
      <w:pPr>
        <w:jc w:val="center"/>
        <w:rPr>
          <w:rFonts w:ascii="Times New Roman" w:hAnsi="Times New Roman" w:cs="Times New Roman"/>
          <w:sz w:val="28"/>
          <w:szCs w:val="28"/>
        </w:rPr>
      </w:pPr>
      <w:r w:rsidRPr="00E5593C">
        <w:rPr>
          <w:rFonts w:ascii="Times New Roman" w:hAnsi="Times New Roman" w:cs="Times New Roman"/>
          <w:sz w:val="28"/>
          <w:szCs w:val="28"/>
        </w:rPr>
        <w:t xml:space="preserve"> I. ОБЩИЕ ПОЛОЖЕНИЯ </w:t>
      </w:r>
    </w:p>
    <w:p w:rsidR="00427D33" w:rsidRDefault="00E5593C" w:rsidP="00427D33">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427D33">
        <w:rPr>
          <w:rFonts w:ascii="Times New Roman" w:hAnsi="Times New Roman" w:cs="Times New Roman"/>
          <w:sz w:val="28"/>
          <w:szCs w:val="28"/>
        </w:rPr>
        <w:t>Муниципальном общеобразовательном учреждении «Ивняковская средняя школа» Ярославского муниципального района</w:t>
      </w:r>
    </w:p>
    <w:p w:rsidR="00427D33" w:rsidRDefault="00E5593C" w:rsidP="00427D33">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1.2. Основой для заключения коллективного договора являются: Трудовой кодекс Российской Федерации (далее – ТК РФ); Федеральный закон от 12 января 1996 года № 10-ФЗ «О профессиональных союзах, их правах и гарантиях деятельности»; Федеральный закон от 29 декабря 2012 года № 273-ФЗ «Об образовании в Российской Федерации»; Региональное отраслевое соглашение по организациям системы образования Ярославской области на 2020-2022 годы; Территориальное отраслевое соглашение по организациям муниципальной системы образования города Ярославля на 2021 – 2023 годы. 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427D33" w:rsidRDefault="00E5593C" w:rsidP="00427D33">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1.4.Сторонами коллективного договора являются: работодатель в лице его представителя – руководителя образовательной организации</w:t>
      </w:r>
      <w:r w:rsidR="00427D33">
        <w:rPr>
          <w:rFonts w:ascii="Times New Roman" w:hAnsi="Times New Roman" w:cs="Times New Roman"/>
          <w:sz w:val="28"/>
          <w:szCs w:val="28"/>
        </w:rPr>
        <w:t xml:space="preserve"> Кондратьева Сергея Николаевича</w:t>
      </w:r>
      <w:r w:rsidRPr="00E5593C">
        <w:rPr>
          <w:rFonts w:ascii="Times New Roman" w:hAnsi="Times New Roman" w:cs="Times New Roman"/>
          <w:sz w:val="28"/>
          <w:szCs w:val="28"/>
        </w:rPr>
        <w:t xml:space="preserve"> </w:t>
      </w:r>
    </w:p>
    <w:p w:rsidR="00427D33" w:rsidRDefault="00E5593C" w:rsidP="00427D33">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(далее – работодатель);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 </w:t>
      </w:r>
      <w:r w:rsidR="00427D33">
        <w:rPr>
          <w:rFonts w:ascii="Times New Roman" w:hAnsi="Times New Roman" w:cs="Times New Roman"/>
          <w:sz w:val="28"/>
          <w:szCs w:val="28"/>
        </w:rPr>
        <w:t>Коноваловой Светланы Юрьевны</w:t>
      </w:r>
      <w:r w:rsidRPr="00E5593C">
        <w:rPr>
          <w:rFonts w:ascii="Times New Roman" w:hAnsi="Times New Roman" w:cs="Times New Roman"/>
          <w:sz w:val="28"/>
          <w:szCs w:val="28"/>
        </w:rPr>
        <w:t xml:space="preserve">. </w:t>
      </w:r>
    </w:p>
    <w:p w:rsidR="00427D33" w:rsidRDefault="00E5593C" w:rsidP="00427D33">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1.5. 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w:t>
      </w:r>
    </w:p>
    <w:p w:rsidR="00427D33"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1.6. Действие настоящего коллективного договора распространяется на всех работников образовательной организации, в том числе заключившим трудовой договор</w:t>
      </w:r>
      <w:r w:rsidR="00427D33">
        <w:rPr>
          <w:rFonts w:ascii="Times New Roman" w:hAnsi="Times New Roman" w:cs="Times New Roman"/>
          <w:sz w:val="28"/>
          <w:szCs w:val="28"/>
        </w:rPr>
        <w:t xml:space="preserve"> о работе по совместительству. </w:t>
      </w:r>
    </w:p>
    <w:p w:rsidR="00427D33"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1.7. Работодатель обязан ознакомить под роспись с текстом коллективного договора всех работников образовате</w:t>
      </w:r>
      <w:r w:rsidR="00427D33">
        <w:rPr>
          <w:rFonts w:ascii="Times New Roman" w:hAnsi="Times New Roman" w:cs="Times New Roman"/>
          <w:sz w:val="28"/>
          <w:szCs w:val="28"/>
        </w:rPr>
        <w:t>льной организации в течение 10</w:t>
      </w:r>
      <w:r w:rsidRPr="00E5593C">
        <w:rPr>
          <w:rFonts w:ascii="Times New Roman" w:hAnsi="Times New Roman" w:cs="Times New Roman"/>
          <w:sz w:val="28"/>
          <w:szCs w:val="28"/>
        </w:rPr>
        <w:t xml:space="preserve"> дней после его подписания.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1.8. Коллективный</w:t>
      </w:r>
      <w:r w:rsidR="00427D33">
        <w:rPr>
          <w:rFonts w:ascii="Times New Roman" w:hAnsi="Times New Roman" w:cs="Times New Roman"/>
          <w:sz w:val="28"/>
          <w:szCs w:val="28"/>
        </w:rPr>
        <w:t xml:space="preserve"> договор заключен на срок – 3 года, вступает в силу с 17 января 2022</w:t>
      </w:r>
      <w:r w:rsidRPr="00E5593C">
        <w:rPr>
          <w:rFonts w:ascii="Times New Roman" w:hAnsi="Times New Roman" w:cs="Times New Roman"/>
          <w:sz w:val="28"/>
          <w:szCs w:val="28"/>
        </w:rPr>
        <w:t xml:space="preserve"> </w:t>
      </w:r>
      <w:r w:rsidR="00427D33">
        <w:rPr>
          <w:rFonts w:ascii="Times New Roman" w:hAnsi="Times New Roman" w:cs="Times New Roman"/>
          <w:sz w:val="28"/>
          <w:szCs w:val="28"/>
        </w:rPr>
        <w:t>и действует по 16 января 2025</w:t>
      </w:r>
      <w:r w:rsidRPr="00E5593C">
        <w:rPr>
          <w:rFonts w:ascii="Times New Roman" w:hAnsi="Times New Roman" w:cs="Times New Roman"/>
          <w:sz w:val="28"/>
          <w:szCs w:val="28"/>
        </w:rPr>
        <w:t xml:space="preserve"> (включительно). Стороны имеют право продлевать действие коллективного договора на срок не более трех лет.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1.9.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 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 неотъемлемой частью и доводятся до сведения работодателя, профорганизации и коллектива образовательной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 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 </w:t>
      </w:r>
    </w:p>
    <w:p w:rsidR="004C464D" w:rsidRPr="003735C7"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1.11.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с учетом мнения (по согласованию) выборного органа первичной профсоюзной организации и являются его неотъемлемой частью </w:t>
      </w:r>
      <w:r w:rsidRPr="003735C7">
        <w:rPr>
          <w:rFonts w:ascii="Times New Roman" w:hAnsi="Times New Roman" w:cs="Times New Roman"/>
          <w:sz w:val="28"/>
          <w:szCs w:val="28"/>
        </w:rPr>
        <w:t>(Правила внутреннего тр</w:t>
      </w:r>
      <w:r w:rsidR="003A3AF8" w:rsidRPr="003735C7">
        <w:rPr>
          <w:rFonts w:ascii="Times New Roman" w:hAnsi="Times New Roman" w:cs="Times New Roman"/>
          <w:sz w:val="28"/>
          <w:szCs w:val="28"/>
        </w:rPr>
        <w:t>удового распорядка, Положение о системе оплаты</w:t>
      </w:r>
      <w:r w:rsidRPr="003735C7">
        <w:rPr>
          <w:rFonts w:ascii="Times New Roman" w:hAnsi="Times New Roman" w:cs="Times New Roman"/>
          <w:sz w:val="28"/>
          <w:szCs w:val="28"/>
        </w:rPr>
        <w:t xml:space="preserve"> труда работников, Соглашение по охране труда, Форма трудового договора с работником, Форма расчетного листка, Положение о распределении стимули</w:t>
      </w:r>
      <w:r w:rsidR="003735C7" w:rsidRPr="003735C7">
        <w:rPr>
          <w:rFonts w:ascii="Times New Roman" w:hAnsi="Times New Roman" w:cs="Times New Roman"/>
          <w:sz w:val="28"/>
          <w:szCs w:val="28"/>
        </w:rPr>
        <w:t>рующей части фонда оплаты труда</w:t>
      </w:r>
      <w:r w:rsidRPr="003735C7">
        <w:rPr>
          <w:rFonts w:ascii="Times New Roman" w:hAnsi="Times New Roman" w:cs="Times New Roman"/>
          <w:sz w:val="28"/>
          <w:szCs w:val="28"/>
        </w:rPr>
        <w:t xml:space="preserve">).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1.12.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w:t>
      </w:r>
      <w:r w:rsidR="004C464D">
        <w:rPr>
          <w:rFonts w:ascii="Times New Roman" w:hAnsi="Times New Roman" w:cs="Times New Roman"/>
          <w:sz w:val="28"/>
          <w:szCs w:val="28"/>
        </w:rPr>
        <w:t xml:space="preserve">муникационной сети «Интернет». </w:t>
      </w:r>
      <w:r w:rsidRPr="00E5593C">
        <w:rPr>
          <w:rFonts w:ascii="Times New Roman" w:hAnsi="Times New Roman" w:cs="Times New Roman"/>
          <w:sz w:val="28"/>
          <w:szCs w:val="28"/>
        </w:rPr>
        <w:t xml:space="preserve">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1.13.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1.14.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1.15. При ликвидации образовательной организации коллективный договор сохраняет свое действие в течение всего срока проведения ликвидации. </w:t>
      </w:r>
    </w:p>
    <w:p w:rsidR="004C464D" w:rsidRDefault="00E5593C" w:rsidP="004C464D">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1.16. Переговоры по заключению нового коллективного договора дол</w:t>
      </w:r>
      <w:r w:rsidR="004C464D">
        <w:rPr>
          <w:rFonts w:ascii="Times New Roman" w:hAnsi="Times New Roman" w:cs="Times New Roman"/>
          <w:sz w:val="28"/>
          <w:szCs w:val="28"/>
        </w:rPr>
        <w:t>жны быть начаты не позднее « 1</w:t>
      </w:r>
      <w:r w:rsidR="008A59C2">
        <w:rPr>
          <w:rFonts w:ascii="Times New Roman" w:hAnsi="Times New Roman" w:cs="Times New Roman"/>
          <w:sz w:val="28"/>
          <w:szCs w:val="28"/>
        </w:rPr>
        <w:t>6 » декабря 2021</w:t>
      </w:r>
      <w:r w:rsidRPr="00E5593C">
        <w:rPr>
          <w:rFonts w:ascii="Times New Roman" w:hAnsi="Times New Roman" w:cs="Times New Roman"/>
          <w:sz w:val="28"/>
          <w:szCs w:val="28"/>
        </w:rPr>
        <w:t xml:space="preserve"> г. </w:t>
      </w:r>
    </w:p>
    <w:p w:rsidR="00633B97" w:rsidRDefault="00633B97" w:rsidP="004C464D">
      <w:pPr>
        <w:spacing w:after="0" w:line="240" w:lineRule="auto"/>
        <w:jc w:val="both"/>
        <w:rPr>
          <w:rFonts w:ascii="Times New Roman" w:hAnsi="Times New Roman" w:cs="Times New Roman"/>
          <w:sz w:val="28"/>
          <w:szCs w:val="28"/>
        </w:rPr>
      </w:pPr>
    </w:p>
    <w:p w:rsidR="00633B97" w:rsidRDefault="00E5593C" w:rsidP="00E5593C">
      <w:pPr>
        <w:jc w:val="center"/>
        <w:rPr>
          <w:rFonts w:ascii="Times New Roman" w:hAnsi="Times New Roman" w:cs="Times New Roman"/>
          <w:sz w:val="28"/>
          <w:szCs w:val="28"/>
        </w:rPr>
      </w:pPr>
      <w:r w:rsidRPr="00E5593C">
        <w:rPr>
          <w:rFonts w:ascii="Times New Roman" w:hAnsi="Times New Roman" w:cs="Times New Roman"/>
          <w:sz w:val="28"/>
          <w:szCs w:val="28"/>
        </w:rPr>
        <w:t xml:space="preserve">II. ТРУДОВЫЕ ОТНОШЕНИЯ. ГАРАНТИИ ЗАНЯТОСТИ.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w:t>
      </w:r>
      <w:r w:rsidR="008A59C2">
        <w:rPr>
          <w:rFonts w:ascii="Times New Roman" w:hAnsi="Times New Roman" w:cs="Times New Roman"/>
          <w:sz w:val="28"/>
          <w:szCs w:val="28"/>
        </w:rPr>
        <w:t>нутреннего трудового распорядка</w:t>
      </w:r>
      <w:r w:rsidRPr="00E5593C">
        <w:rPr>
          <w:rFonts w:ascii="Times New Roman" w:hAnsi="Times New Roman" w:cs="Times New Roman"/>
          <w:sz w:val="28"/>
          <w:szCs w:val="28"/>
        </w:rPr>
        <w:t xml:space="preserve"> и не могут ухудшать положение работников по сравнению с действующим трудовым законодательством, а также Территориальным отраслевым соглашением по организациям муниципальной системы образования </w:t>
      </w:r>
      <w:r w:rsidR="008A59C2">
        <w:rPr>
          <w:rFonts w:ascii="Times New Roman" w:hAnsi="Times New Roman" w:cs="Times New Roman"/>
          <w:sz w:val="28"/>
          <w:szCs w:val="28"/>
        </w:rPr>
        <w:t>Ярославской области на 2020</w:t>
      </w:r>
      <w:r w:rsidRPr="00E5593C">
        <w:rPr>
          <w:rFonts w:ascii="Times New Roman" w:hAnsi="Times New Roman" w:cs="Times New Roman"/>
          <w:sz w:val="28"/>
          <w:szCs w:val="28"/>
        </w:rPr>
        <w:t>-</w:t>
      </w:r>
      <w:r w:rsidR="008A59C2">
        <w:rPr>
          <w:rFonts w:ascii="Times New Roman" w:hAnsi="Times New Roman" w:cs="Times New Roman"/>
          <w:sz w:val="28"/>
          <w:szCs w:val="28"/>
        </w:rPr>
        <w:t>2022</w:t>
      </w:r>
      <w:r w:rsidRPr="00E5593C">
        <w:rPr>
          <w:rFonts w:ascii="Times New Roman" w:hAnsi="Times New Roman" w:cs="Times New Roman"/>
          <w:sz w:val="28"/>
          <w:szCs w:val="28"/>
        </w:rPr>
        <w:t xml:space="preserve"> годы и настоящим коллективным договором. 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 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w:t>
      </w:r>
      <w:r w:rsidR="00633B97">
        <w:rPr>
          <w:rFonts w:ascii="Times New Roman" w:hAnsi="Times New Roman" w:cs="Times New Roman"/>
          <w:sz w:val="28"/>
          <w:szCs w:val="28"/>
        </w:rPr>
        <w:t>рвичной профсоюзной организации</w:t>
      </w:r>
      <w:r w:rsidRPr="00E5593C">
        <w:rPr>
          <w:rFonts w:ascii="Times New Roman" w:hAnsi="Times New Roman" w:cs="Times New Roman"/>
          <w:sz w:val="28"/>
          <w:szCs w:val="28"/>
        </w:rPr>
        <w:t xml:space="preserve">.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 2. Стороны договорились о том, что: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 2. Работодатель обязуется: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определении квалификации работников руководствоваться профессиональными стандартами в случаях, предусмотренных частью первой статьи 195.3 ТК РФ. </w:t>
      </w:r>
    </w:p>
    <w:p w:rsidR="00633B97"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составлении штатного расписания образовательной организации определять наименование их должностей в соответствии с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2.2.3.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трудового договора под роспись передается работнику в день заключения, другой хранится у работодателя (статья 67 ТК РФ).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2.2.4.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2.2.5. В трудовой договор работника включать обязательные условия, указанные в статье 57 ТК РФ. 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2.2.6.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2.2.7. Соблюдать требования действующего законодательства при получении и обработке персональных данных работника.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2.2.8.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Работникам,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про</w:t>
      </w:r>
      <w:r w:rsidR="00A961FB">
        <w:rPr>
          <w:rFonts w:ascii="Times New Roman" w:hAnsi="Times New Roman" w:cs="Times New Roman"/>
          <w:sz w:val="28"/>
          <w:szCs w:val="28"/>
        </w:rPr>
        <w:t xml:space="preserve">должать вести трудовые книжки. </w:t>
      </w:r>
      <w:r w:rsidRPr="00E5593C">
        <w:rPr>
          <w:rFonts w:ascii="Times New Roman" w:hAnsi="Times New Roman" w:cs="Times New Roman"/>
          <w:sz w:val="28"/>
          <w:szCs w:val="28"/>
        </w:rPr>
        <w:t xml:space="preserve"> Формирование информации о трудовой деятельности и трудовом стаже работника, подавшего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 продолжать в электронном виде.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2.2.9.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2.2.10. 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2.2.11. Изменение определенных сторонами условий трудового договора, в том числе перевод на другую работу, производить только по письменному </w:t>
      </w:r>
      <w:r w:rsidRPr="00E5593C">
        <w:rPr>
          <w:rFonts w:ascii="Times New Roman" w:hAnsi="Times New Roman" w:cs="Times New Roman"/>
          <w:sz w:val="28"/>
          <w:szCs w:val="28"/>
        </w:rPr>
        <w:lastRenderedPageBreak/>
        <w:t xml:space="preserve">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третьей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2.2.12.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 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 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 Массовым является увольнение 5% и более от общего числа работников в течение трех календарных месяцев.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 9 10 пункта 5 статьи 47 Федерального закона от 29 декабря 2012 г. № 273-ФЗ «Об образовании в Российской Федерации», статьи 196 и 197 ТК РФ). 2.2.19. 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2.2.20.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2.3. Выборный орган первичной профсоюзной организации обязуется: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осуществлять контроль за соблюдением работодателем трудового законодательства, иных нормативных правовых актов, соглашений, локальных нормативных актов, содержащих нормы трудового права, настоящего коллективного договора;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 содействовать повышению квалификации, трудовой дисциплины работников образовательной организации;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содействовать созданию необходимых, безопасных и комфортных условий труда с целью эффективной реализации их трудовой функции; - содействовать адаптации молодых педагогов в ОО;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представлять и защищать трудовые права членов профсоюза в комиссиях по трудовым спорам и в суде;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участвовать в работе комиссий по тарификации, аттестации педагогических работников на соответствие занимаемой должности, охране труда и других;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перечислили ежемесячно денежные средства из заработной платы в размере 1 % на счет первичной профсоюзной организации. </w:t>
      </w:r>
    </w:p>
    <w:p w:rsidR="00A961FB" w:rsidRDefault="00A961FB"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2.4. Работники обязуются: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соблюдать правила внутреннего трудового распорядка образовательной организации, в том числе режим труда и отдыха;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создавать и сохранять благоприятную психологическую атмосфе</w:t>
      </w:r>
      <w:r w:rsidR="00A961FB">
        <w:rPr>
          <w:rFonts w:ascii="Times New Roman" w:hAnsi="Times New Roman" w:cs="Times New Roman"/>
          <w:sz w:val="28"/>
          <w:szCs w:val="28"/>
        </w:rPr>
        <w:t>ру в коллективе; - (и другое).</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w:t>
      </w:r>
    </w:p>
    <w:p w:rsidR="00A961FB" w:rsidRDefault="00E5593C" w:rsidP="00A961FB">
      <w:pPr>
        <w:spacing w:after="0" w:line="240" w:lineRule="auto"/>
        <w:jc w:val="center"/>
        <w:rPr>
          <w:rFonts w:ascii="Times New Roman" w:hAnsi="Times New Roman" w:cs="Times New Roman"/>
          <w:sz w:val="28"/>
          <w:szCs w:val="28"/>
        </w:rPr>
      </w:pPr>
      <w:r w:rsidRPr="00E5593C">
        <w:rPr>
          <w:rFonts w:ascii="Times New Roman" w:hAnsi="Times New Roman" w:cs="Times New Roman"/>
          <w:sz w:val="28"/>
          <w:szCs w:val="28"/>
        </w:rPr>
        <w:t>III. РАБОЧЕЕ ВРЕМЯ И ВРЕМЯ ОТДЫХА</w:t>
      </w:r>
    </w:p>
    <w:p w:rsidR="00A961FB" w:rsidRDefault="00A961FB" w:rsidP="00633B97">
      <w:pPr>
        <w:spacing w:after="0" w:line="240" w:lineRule="auto"/>
        <w:jc w:val="both"/>
        <w:rPr>
          <w:rFonts w:ascii="Times New Roman" w:hAnsi="Times New Roman" w:cs="Times New Roman"/>
          <w:sz w:val="28"/>
          <w:szCs w:val="28"/>
        </w:rPr>
      </w:pP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 Стороны пришли к соглашению о том, что: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3.2. В организации устанавливается следу</w:t>
      </w:r>
      <w:r w:rsidR="008A59C2">
        <w:rPr>
          <w:rFonts w:ascii="Times New Roman" w:hAnsi="Times New Roman" w:cs="Times New Roman"/>
          <w:sz w:val="28"/>
          <w:szCs w:val="28"/>
        </w:rPr>
        <w:t>ющий режим рабочего времени</w:t>
      </w:r>
      <w:r w:rsidRPr="00E5593C">
        <w:rPr>
          <w:rFonts w:ascii="Times New Roman" w:hAnsi="Times New Roman" w:cs="Times New Roman"/>
          <w:sz w:val="28"/>
          <w:szCs w:val="28"/>
        </w:rPr>
        <w:t xml:space="preserve">: </w:t>
      </w:r>
    </w:p>
    <w:p w:rsidR="00A961FB" w:rsidRPr="00221F33" w:rsidRDefault="00E5593C" w:rsidP="00633B97">
      <w:pPr>
        <w:spacing w:after="0" w:line="240" w:lineRule="auto"/>
        <w:jc w:val="both"/>
        <w:rPr>
          <w:rFonts w:ascii="Times New Roman" w:hAnsi="Times New Roman" w:cs="Times New Roman"/>
          <w:sz w:val="28"/>
          <w:szCs w:val="28"/>
        </w:rPr>
      </w:pPr>
      <w:r w:rsidRPr="00221F33">
        <w:rPr>
          <w:rFonts w:ascii="Times New Roman" w:hAnsi="Times New Roman" w:cs="Times New Roman"/>
          <w:sz w:val="28"/>
          <w:szCs w:val="28"/>
        </w:rPr>
        <w:t>- продолжительность рабочей недели –</w:t>
      </w:r>
      <w:r w:rsidR="00221F33" w:rsidRPr="00221F33">
        <w:rPr>
          <w:rFonts w:ascii="Times New Roman" w:hAnsi="Times New Roman" w:cs="Times New Roman"/>
          <w:sz w:val="28"/>
          <w:szCs w:val="28"/>
        </w:rPr>
        <w:t xml:space="preserve"> </w:t>
      </w:r>
      <w:r w:rsidRPr="00221F33">
        <w:rPr>
          <w:rFonts w:ascii="Times New Roman" w:hAnsi="Times New Roman" w:cs="Times New Roman"/>
          <w:sz w:val="28"/>
          <w:szCs w:val="28"/>
        </w:rPr>
        <w:t>пятидне</w:t>
      </w:r>
      <w:r w:rsidR="00221F33" w:rsidRPr="00221F33">
        <w:rPr>
          <w:rFonts w:ascii="Times New Roman" w:hAnsi="Times New Roman" w:cs="Times New Roman"/>
          <w:sz w:val="28"/>
          <w:szCs w:val="28"/>
        </w:rPr>
        <w:t>вная с двумя выходными днями и</w:t>
      </w:r>
      <w:r w:rsidRPr="00221F33">
        <w:rPr>
          <w:rFonts w:ascii="Times New Roman" w:hAnsi="Times New Roman" w:cs="Times New Roman"/>
          <w:sz w:val="28"/>
          <w:szCs w:val="28"/>
        </w:rPr>
        <w:t xml:space="preserve"> шес</w:t>
      </w:r>
      <w:r w:rsidR="00221F33" w:rsidRPr="00221F33">
        <w:rPr>
          <w:rFonts w:ascii="Times New Roman" w:hAnsi="Times New Roman" w:cs="Times New Roman"/>
          <w:sz w:val="28"/>
          <w:szCs w:val="28"/>
        </w:rPr>
        <w:t>тидневная с одним выходным днем</w:t>
      </w:r>
      <w:r w:rsidR="008A59C2">
        <w:rPr>
          <w:rFonts w:ascii="Times New Roman" w:hAnsi="Times New Roman" w:cs="Times New Roman"/>
          <w:sz w:val="28"/>
          <w:szCs w:val="28"/>
        </w:rPr>
        <w:t xml:space="preserve"> (в соответствии с Правилами внутреннего трудового распорядка)</w:t>
      </w:r>
      <w:r w:rsidRPr="00221F33">
        <w:rPr>
          <w:rFonts w:ascii="Times New Roman" w:hAnsi="Times New Roman" w:cs="Times New Roman"/>
          <w:sz w:val="28"/>
          <w:szCs w:val="28"/>
        </w:rPr>
        <w:t xml:space="preserve">; </w:t>
      </w:r>
    </w:p>
    <w:p w:rsidR="00221F33" w:rsidRPr="00221F33" w:rsidRDefault="00E5593C" w:rsidP="00633B97">
      <w:pPr>
        <w:spacing w:after="0" w:line="240" w:lineRule="auto"/>
        <w:jc w:val="both"/>
        <w:rPr>
          <w:rFonts w:ascii="Times New Roman" w:hAnsi="Times New Roman" w:cs="Times New Roman"/>
          <w:sz w:val="28"/>
          <w:szCs w:val="28"/>
        </w:rPr>
      </w:pPr>
      <w:r w:rsidRPr="00221F33">
        <w:rPr>
          <w:rFonts w:ascii="Times New Roman" w:hAnsi="Times New Roman" w:cs="Times New Roman"/>
          <w:sz w:val="28"/>
          <w:szCs w:val="28"/>
        </w:rPr>
        <w:t>- продолжительность ежедневной работы (смены), в том числе неполного рабочего дня (смены)</w:t>
      </w:r>
      <w:r w:rsidR="00221F33" w:rsidRPr="00221F33">
        <w:rPr>
          <w:rFonts w:ascii="Times New Roman" w:hAnsi="Times New Roman" w:cs="Times New Roman"/>
          <w:sz w:val="28"/>
          <w:szCs w:val="28"/>
        </w:rPr>
        <w:t>: с 8.00 ч. до  14.00 ч. – 1 смена; с 13.25 до 18.15 ч. – 2 смена;</w:t>
      </w:r>
      <w:r w:rsidRPr="00221F33">
        <w:rPr>
          <w:rFonts w:ascii="Times New Roman" w:hAnsi="Times New Roman" w:cs="Times New Roman"/>
          <w:sz w:val="28"/>
          <w:szCs w:val="28"/>
        </w:rPr>
        <w:t xml:space="preserve"> </w:t>
      </w:r>
      <w:r w:rsidR="00221F33" w:rsidRPr="00221F33">
        <w:rPr>
          <w:rFonts w:ascii="Times New Roman" w:hAnsi="Times New Roman" w:cs="Times New Roman"/>
          <w:sz w:val="28"/>
          <w:szCs w:val="28"/>
        </w:rPr>
        <w:t>Отделение дополнит</w:t>
      </w:r>
      <w:r w:rsidR="008A59C2">
        <w:rPr>
          <w:rFonts w:ascii="Times New Roman" w:hAnsi="Times New Roman" w:cs="Times New Roman"/>
          <w:sz w:val="28"/>
          <w:szCs w:val="28"/>
        </w:rPr>
        <w:t>ельного образования (по расписанию);</w:t>
      </w:r>
    </w:p>
    <w:p w:rsidR="00A961FB" w:rsidRPr="00221F33" w:rsidRDefault="00E5593C" w:rsidP="00633B97">
      <w:pPr>
        <w:spacing w:after="0" w:line="240" w:lineRule="auto"/>
        <w:jc w:val="both"/>
        <w:rPr>
          <w:rFonts w:ascii="Times New Roman" w:hAnsi="Times New Roman" w:cs="Times New Roman"/>
          <w:sz w:val="28"/>
          <w:szCs w:val="28"/>
        </w:rPr>
      </w:pPr>
      <w:r w:rsidRPr="00221F33">
        <w:rPr>
          <w:rFonts w:ascii="Times New Roman" w:hAnsi="Times New Roman" w:cs="Times New Roman"/>
          <w:sz w:val="28"/>
          <w:szCs w:val="28"/>
        </w:rPr>
        <w:t xml:space="preserve">- </w:t>
      </w:r>
      <w:r w:rsidR="00221F33" w:rsidRPr="00221F33">
        <w:rPr>
          <w:rFonts w:ascii="Times New Roman" w:hAnsi="Times New Roman" w:cs="Times New Roman"/>
          <w:sz w:val="28"/>
          <w:szCs w:val="28"/>
        </w:rPr>
        <w:t>время начала и окончания работы:</w:t>
      </w:r>
      <w:r w:rsidRPr="00221F33">
        <w:rPr>
          <w:rFonts w:ascii="Times New Roman" w:hAnsi="Times New Roman" w:cs="Times New Roman"/>
          <w:sz w:val="28"/>
          <w:szCs w:val="28"/>
        </w:rPr>
        <w:t xml:space="preserve"> </w:t>
      </w:r>
      <w:r w:rsidR="008A59C2">
        <w:rPr>
          <w:rFonts w:ascii="Times New Roman" w:hAnsi="Times New Roman" w:cs="Times New Roman"/>
          <w:sz w:val="28"/>
          <w:szCs w:val="28"/>
        </w:rPr>
        <w:t>с 8.00 ч., с 14.00 ч. (по графикам)</w:t>
      </w:r>
      <w:r w:rsidR="00221F33" w:rsidRPr="00221F33">
        <w:rPr>
          <w:rFonts w:ascii="Times New Roman" w:hAnsi="Times New Roman" w:cs="Times New Roman"/>
          <w:sz w:val="28"/>
          <w:szCs w:val="28"/>
        </w:rPr>
        <w:t>;</w:t>
      </w:r>
    </w:p>
    <w:p w:rsidR="00A961FB" w:rsidRPr="00221F33" w:rsidRDefault="00E5593C" w:rsidP="00633B97">
      <w:pPr>
        <w:spacing w:after="0" w:line="240" w:lineRule="auto"/>
        <w:jc w:val="both"/>
        <w:rPr>
          <w:rFonts w:ascii="Times New Roman" w:hAnsi="Times New Roman" w:cs="Times New Roman"/>
          <w:sz w:val="28"/>
          <w:szCs w:val="28"/>
        </w:rPr>
      </w:pPr>
      <w:r w:rsidRPr="00221F33">
        <w:rPr>
          <w:rFonts w:ascii="Times New Roman" w:hAnsi="Times New Roman" w:cs="Times New Roman"/>
          <w:sz w:val="28"/>
          <w:szCs w:val="28"/>
        </w:rPr>
        <w:lastRenderedPageBreak/>
        <w:t>- время перерывов в работе</w:t>
      </w:r>
      <w:r w:rsidR="00221F33" w:rsidRPr="00221F33">
        <w:rPr>
          <w:rFonts w:ascii="Times New Roman" w:hAnsi="Times New Roman" w:cs="Times New Roman"/>
          <w:sz w:val="28"/>
          <w:szCs w:val="28"/>
        </w:rPr>
        <w:t xml:space="preserve"> совпадает с приемом пищи обучающимися, либо  «окнами» в расписании учебных занятий</w:t>
      </w:r>
      <w:r w:rsidRPr="00221F33">
        <w:rPr>
          <w:rFonts w:ascii="Times New Roman" w:hAnsi="Times New Roman" w:cs="Times New Roman"/>
          <w:sz w:val="28"/>
          <w:szCs w:val="28"/>
        </w:rPr>
        <w:t xml:space="preserve">; </w:t>
      </w:r>
    </w:p>
    <w:p w:rsidR="00A961FB" w:rsidRPr="00221F33" w:rsidRDefault="00E5593C" w:rsidP="00633B97">
      <w:pPr>
        <w:spacing w:after="0" w:line="240" w:lineRule="auto"/>
        <w:jc w:val="both"/>
        <w:rPr>
          <w:rFonts w:ascii="Times New Roman" w:hAnsi="Times New Roman" w:cs="Times New Roman"/>
          <w:sz w:val="28"/>
          <w:szCs w:val="28"/>
        </w:rPr>
      </w:pPr>
      <w:r w:rsidRPr="00221F33">
        <w:rPr>
          <w:rFonts w:ascii="Times New Roman" w:hAnsi="Times New Roman" w:cs="Times New Roman"/>
          <w:sz w:val="28"/>
          <w:szCs w:val="28"/>
        </w:rPr>
        <w:t>- число смен в сутки</w:t>
      </w:r>
      <w:r w:rsidR="00221F33" w:rsidRPr="00221F33">
        <w:rPr>
          <w:rFonts w:ascii="Times New Roman" w:hAnsi="Times New Roman" w:cs="Times New Roman"/>
          <w:sz w:val="28"/>
          <w:szCs w:val="28"/>
        </w:rPr>
        <w:t xml:space="preserve"> – 2 смены</w:t>
      </w:r>
      <w:r w:rsidR="003F0646">
        <w:rPr>
          <w:rFonts w:ascii="Times New Roman" w:hAnsi="Times New Roman" w:cs="Times New Roman"/>
          <w:sz w:val="28"/>
          <w:szCs w:val="28"/>
        </w:rPr>
        <w:t>.</w:t>
      </w:r>
      <w:r w:rsidRPr="00221F33">
        <w:rPr>
          <w:rFonts w:ascii="Times New Roman" w:hAnsi="Times New Roman" w:cs="Times New Roman"/>
          <w:sz w:val="28"/>
          <w:szCs w:val="28"/>
        </w:rPr>
        <w:t xml:space="preserve">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3.3. Рабочее время педагогических работников исчисляется в астрономических часах. Короткие перерывы (перемены, динамические паузы), предусмотренные между уроками (занятиями), являются рабочим временем педагогических работников.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3.4. Для руководителя, заместителей руководителя, руководителей структурных подразделений, работников из числа административно</w:t>
      </w:r>
      <w:r w:rsidR="00A961FB">
        <w:rPr>
          <w:rFonts w:ascii="Times New Roman" w:hAnsi="Times New Roman" w:cs="Times New Roman"/>
          <w:sz w:val="28"/>
          <w:szCs w:val="28"/>
        </w:rPr>
        <w:t>-</w:t>
      </w:r>
      <w:r w:rsidRPr="00E5593C">
        <w:rPr>
          <w:rFonts w:ascii="Times New Roman" w:hAnsi="Times New Roman" w:cs="Times New Roman"/>
          <w:sz w:val="28"/>
          <w:szCs w:val="28"/>
        </w:rPr>
        <w:t xml:space="preserve">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 </w:t>
      </w:r>
    </w:p>
    <w:p w:rsidR="00192027" w:rsidRDefault="00192027" w:rsidP="00633B97">
      <w:pPr>
        <w:spacing w:after="0" w:line="240" w:lineRule="auto"/>
        <w:jc w:val="both"/>
        <w:rPr>
          <w:rFonts w:ascii="Times New Roman" w:hAnsi="Times New Roman" w:cs="Times New Roman"/>
          <w:sz w:val="28"/>
          <w:szCs w:val="28"/>
        </w:rPr>
      </w:pP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3.6.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12 определения учебной нагрузки педагогических работников, оговариваемой в трудовом договоре». Не предусматривается установление верхнего предела учебной нагрузки педагогическим работникам. </w:t>
      </w:r>
    </w:p>
    <w:p w:rsidR="00192027" w:rsidRDefault="00192027" w:rsidP="00633B97">
      <w:pPr>
        <w:spacing w:after="0" w:line="240" w:lineRule="auto"/>
        <w:jc w:val="both"/>
        <w:rPr>
          <w:rFonts w:ascii="Times New Roman" w:hAnsi="Times New Roman" w:cs="Times New Roman"/>
          <w:sz w:val="28"/>
          <w:szCs w:val="28"/>
        </w:rPr>
      </w:pP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 Руководитель должен ознакомить педагогических работников под роспись с предполагаемой учебной нагрузкой на новый учебный год в письменном виде не менее чем за два месяца.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3.8. Учебная нагрузка на новый учебный год работникам, ведущим преподавательскую работу помимо основной работы устанавливается работодателем по согласованию с выборным органом первичной профсоюзной организации, при условии, если учителя,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3.9. Изменение условий трудового договора, за исключением изменения трудовой функции педагогического работника образовательной организации, </w:t>
      </w:r>
      <w:r w:rsidRPr="00E5593C">
        <w:rPr>
          <w:rFonts w:ascii="Times New Roman" w:hAnsi="Times New Roman" w:cs="Times New Roman"/>
          <w:sz w:val="28"/>
          <w:szCs w:val="28"/>
        </w:rPr>
        <w:lastRenderedPageBreak/>
        <w:t xml:space="preserve">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3.10.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преемственности классов (групп) (если это не противоречит интересам обучающихся), обеспеченности кадрами, необходимости обеспечить учебной нагрузкой не менее установленной нормы лиц, окончивших имеющие государственную аккредитацию образовательные учреждения профессионального образования и впервые поступивших на работу по полученной специальности в течение одного года со дня окончания образовательного учреждения, других условий работы в данной образовательной организации.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3.9. настоящего раздела. Объем учебной нагрузки учителей больше или меньше нормы часов за ставку заработной платы устанавливается только с их письменного согласия.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3.11.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с обеспечением сохранения 13 объема учебной нагрузки и преемственности преподавания учебных предметов, курсов, дисциплин (за исключением случаев уменьшения количества часов по учебным планам, сокращения количества обучающихся, групп, классов либо по соглашению сторон трудового договора), а затем передается для выполнения другим учителям на период нахождения указанных работников в соответствующих отпусках.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3.12.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3.13.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3.14. 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При составлении расписаний учебных занятий, при наличии возможности, учителям предусматривается один свободный день в неделю для методической работы.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3.15. Часы, свободные от: </w:t>
      </w:r>
    </w:p>
    <w:p w:rsidR="00A961FB" w:rsidRDefault="00A961FB"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проведения уроков (занятий);</w:t>
      </w:r>
    </w:p>
    <w:p w:rsidR="00A961FB"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дежурств,</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мероприятий, предусмотренных в связи с исполнением педагогами</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функций и обязанностей по классному руководству и воспитанию;  участия во внеурочных мероприятиях, предусмотренных планом работы</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организации (заседания педагогического совета, родительские собрания и т.д.) педагог вправе использовать по собственному усмотрению.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3.16. Периоды каникул, не совпадающие с ежегодными оплачиваемыми отпусками педагогических и других работников, а также периоды отмены учебных занятий по санитарно-эпидемиологическим, климатическим и другим основаниям,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3.17. 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3.18. 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ТК РФ).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w:t>
      </w:r>
      <w:r w:rsidRPr="00E5593C">
        <w:rPr>
          <w:rFonts w:ascii="Times New Roman" w:hAnsi="Times New Roman" w:cs="Times New Roman"/>
          <w:sz w:val="28"/>
          <w:szCs w:val="28"/>
        </w:rPr>
        <w:lastRenderedPageBreak/>
        <w:t xml:space="preserve">– досрочно отменить поручение о ее выполнении, предупредив об этом другую сторону в письменной форме не позднее, чем за три рабочих дня. 3.19.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Работодатель может привлекать работников к сверхурочным работам в соответствии со статьей 99 ТК РФ. 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3.20. Перечень должностей работников с ненормированным рабочим днем и суммированным учетом рабочего времени утверждается с учётом мнения выборного органа первичной профсоюзной организации. Работникам с ненормированным рабочим днем предоставляется дополнительный оплачиваемый отпуск продолжительностью не менее трёх календарных дней. 3.21.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работника к работе в выходные и нерабочие праздничные дни производится по письменному распоряжению работодателя.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 Для учителей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3.24.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 № 466), остальным работникам предоставляется ежегодный основной оплачиваемый отпуск </w:t>
      </w:r>
      <w:r w:rsidRPr="00E5593C">
        <w:rPr>
          <w:rFonts w:ascii="Times New Roman" w:hAnsi="Times New Roman" w:cs="Times New Roman"/>
          <w:sz w:val="28"/>
          <w:szCs w:val="28"/>
        </w:rPr>
        <w:lastRenderedPageBreak/>
        <w:t xml:space="preserve">продолжительностью не менее 28 календарных дней с сохранением места работы (должности) и среднего заработка. 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124 - 125 ТК РФ.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3.26. Работникам, условия труда на рабочих местах которых по результатам специальной оценки условий труда отнесены к вредным условиям труда 1,2, 3 или 4 степени, либо опасным условиям труда, в соответствии со статьей 92 16 ТК РФ и в соответствии с классом условий труда по степени вредности предоставляется сокращенная продолжительность рабочего дня</w:t>
      </w:r>
      <w:r w:rsidR="003F0646">
        <w:rPr>
          <w:rFonts w:ascii="Times New Roman" w:hAnsi="Times New Roman" w:cs="Times New Roman"/>
          <w:sz w:val="28"/>
          <w:szCs w:val="28"/>
        </w:rPr>
        <w:t xml:space="preserve">, устанавливаемая в соответствии с рекомендациями комиссии по специальной оценке рабочих мест. </w:t>
      </w:r>
      <w:r w:rsidRPr="00E5593C">
        <w:rPr>
          <w:rFonts w:ascii="Times New Roman" w:hAnsi="Times New Roman" w:cs="Times New Roman"/>
          <w:sz w:val="28"/>
          <w:szCs w:val="28"/>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Работникам, условия труда на рабочих местах которых по результатам специальной оценки условий труда отнесены к вредным условиям труда 1, 2, 3 или 4 степени, либо опасным условиям труда в соответствии со статьей 117 ТК РФ и в соответствии с классом условий труда по степени вредности, предоставляется ежегодный доп</w:t>
      </w:r>
      <w:r w:rsidR="003F0646">
        <w:rPr>
          <w:rFonts w:ascii="Times New Roman" w:hAnsi="Times New Roman" w:cs="Times New Roman"/>
          <w:sz w:val="28"/>
          <w:szCs w:val="28"/>
        </w:rPr>
        <w:t>олнительный оплачиваемый отпуск в соответствии с</w:t>
      </w:r>
      <w:r w:rsidRPr="00E5593C">
        <w:rPr>
          <w:rFonts w:ascii="Times New Roman" w:hAnsi="Times New Roman" w:cs="Times New Roman"/>
          <w:sz w:val="28"/>
          <w:szCs w:val="28"/>
        </w:rPr>
        <w:t xml:space="preserve"> </w:t>
      </w:r>
      <w:r w:rsidR="003F0646">
        <w:rPr>
          <w:rFonts w:ascii="Times New Roman" w:hAnsi="Times New Roman" w:cs="Times New Roman"/>
          <w:sz w:val="28"/>
          <w:szCs w:val="28"/>
        </w:rPr>
        <w:t>рекомендациями комиссии по специальной оценке рабочих мест.</w:t>
      </w:r>
      <w:r w:rsidRPr="00E5593C">
        <w:rPr>
          <w:rFonts w:ascii="Times New Roman" w:hAnsi="Times New Roman" w:cs="Times New Roman"/>
          <w:sz w:val="28"/>
          <w:szCs w:val="28"/>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3.27.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3.28.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17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3.29.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rsidR="00D47793">
        <w:rPr>
          <w:rFonts w:ascii="Times New Roman" w:hAnsi="Times New Roman" w:cs="Times New Roman"/>
          <w:sz w:val="28"/>
          <w:szCs w:val="28"/>
        </w:rPr>
        <w:t xml:space="preserve"> </w:t>
      </w:r>
      <w:r w:rsidRPr="00E5593C">
        <w:rPr>
          <w:rFonts w:ascii="Times New Roman" w:hAnsi="Times New Roman" w:cs="Times New Roman"/>
          <w:sz w:val="28"/>
          <w:szCs w:val="28"/>
        </w:rPr>
        <w:t xml:space="preserve">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 работающим инвалидам – до 60 календарных дней в году;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работникам в случае рождения ребенка, регистрации брака, смерти близких родственников – до 5 календарных дней;</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- 14 календарных дней. </w:t>
      </w:r>
    </w:p>
    <w:p w:rsidR="00D47793" w:rsidRPr="007D7052" w:rsidRDefault="00E5593C" w:rsidP="00633B97">
      <w:pPr>
        <w:spacing w:after="0" w:line="240" w:lineRule="auto"/>
        <w:jc w:val="both"/>
        <w:rPr>
          <w:rFonts w:ascii="Times New Roman" w:hAnsi="Times New Roman" w:cs="Times New Roman"/>
          <w:sz w:val="28"/>
          <w:szCs w:val="28"/>
        </w:rPr>
      </w:pPr>
      <w:r w:rsidRPr="007D7052">
        <w:rPr>
          <w:rFonts w:ascii="Times New Roman" w:hAnsi="Times New Roman" w:cs="Times New Roman"/>
          <w:sz w:val="28"/>
          <w:szCs w:val="28"/>
        </w:rPr>
        <w:t xml:space="preserve">Коллективным договором предусмотрены случаи и причины, при которых работодатель обязан предоставить работнику отпуск без сохранения заработной платы: для сопровождения 1 сентября детей младшего </w:t>
      </w:r>
      <w:r w:rsidR="007D7052" w:rsidRPr="007D7052">
        <w:rPr>
          <w:rFonts w:ascii="Times New Roman" w:hAnsi="Times New Roman" w:cs="Times New Roman"/>
          <w:sz w:val="28"/>
          <w:szCs w:val="28"/>
        </w:rPr>
        <w:t>школьного возраста в школу – 1</w:t>
      </w:r>
      <w:r w:rsidRPr="007D7052">
        <w:rPr>
          <w:rFonts w:ascii="Times New Roman" w:hAnsi="Times New Roman" w:cs="Times New Roman"/>
          <w:sz w:val="28"/>
          <w:szCs w:val="28"/>
        </w:rPr>
        <w:t xml:space="preserve"> календарных дней; в связи с переездом</w:t>
      </w:r>
      <w:r w:rsidR="007D7052" w:rsidRPr="007D7052">
        <w:rPr>
          <w:rFonts w:ascii="Times New Roman" w:hAnsi="Times New Roman" w:cs="Times New Roman"/>
          <w:sz w:val="28"/>
          <w:szCs w:val="28"/>
        </w:rPr>
        <w:t xml:space="preserve"> на новое место жительства – 2</w:t>
      </w:r>
      <w:r w:rsidRPr="007D7052">
        <w:rPr>
          <w:rFonts w:ascii="Times New Roman" w:hAnsi="Times New Roman" w:cs="Times New Roman"/>
          <w:sz w:val="28"/>
          <w:szCs w:val="28"/>
        </w:rPr>
        <w:t xml:space="preserve"> календарных дня; тяжелого заболев</w:t>
      </w:r>
      <w:r w:rsidR="007D7052" w:rsidRPr="007D7052">
        <w:rPr>
          <w:rFonts w:ascii="Times New Roman" w:hAnsi="Times New Roman" w:cs="Times New Roman"/>
          <w:sz w:val="28"/>
          <w:szCs w:val="28"/>
        </w:rPr>
        <w:t>ания близкого родственника – 3</w:t>
      </w:r>
      <w:r w:rsidRPr="007D7052">
        <w:rPr>
          <w:rFonts w:ascii="Times New Roman" w:hAnsi="Times New Roman" w:cs="Times New Roman"/>
          <w:sz w:val="28"/>
          <w:szCs w:val="28"/>
        </w:rPr>
        <w:t xml:space="preserve"> календарных дня. </w:t>
      </w:r>
    </w:p>
    <w:p w:rsidR="00B37A03" w:rsidRPr="00D47793" w:rsidRDefault="00E5593C" w:rsidP="00633B97">
      <w:pPr>
        <w:spacing w:after="0" w:line="240" w:lineRule="auto"/>
        <w:jc w:val="both"/>
        <w:rPr>
          <w:rFonts w:ascii="Times New Roman" w:hAnsi="Times New Roman" w:cs="Times New Roman"/>
          <w:sz w:val="28"/>
          <w:szCs w:val="28"/>
        </w:rPr>
      </w:pPr>
      <w:r w:rsidRPr="00D47793">
        <w:rPr>
          <w:rFonts w:ascii="Times New Roman" w:hAnsi="Times New Roman" w:cs="Times New Roman"/>
          <w:sz w:val="28"/>
          <w:szCs w:val="28"/>
        </w:rPr>
        <w:t>3.30. Исчисление среднего заработка для оплаты ежегодного отпуска производится в соответствии со статьей 139</w:t>
      </w:r>
      <w:r w:rsidR="00B37A03" w:rsidRPr="00D47793">
        <w:rPr>
          <w:rFonts w:ascii="Times New Roman" w:hAnsi="Times New Roman" w:cs="Times New Roman"/>
          <w:sz w:val="28"/>
          <w:szCs w:val="28"/>
        </w:rPr>
        <w:t xml:space="preserve"> ТК РФ. </w:t>
      </w:r>
      <w:r w:rsidRPr="00D47793">
        <w:rPr>
          <w:rFonts w:ascii="Times New Roman" w:hAnsi="Times New Roman" w:cs="Times New Roman"/>
          <w:sz w:val="28"/>
          <w:szCs w:val="28"/>
        </w:rPr>
        <w:t xml:space="preserve">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3.31.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 порядке, установленном приказом Министерства образования и науки Российской Федерации от 31.05.2016 г. № 644 «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не предусмотренные непосредственно положениями</w:t>
      </w:r>
      <w:r w:rsidR="00192027">
        <w:rPr>
          <w:rFonts w:ascii="Times New Roman" w:hAnsi="Times New Roman" w:cs="Times New Roman"/>
          <w:sz w:val="28"/>
          <w:szCs w:val="28"/>
        </w:rPr>
        <w:t xml:space="preserve"> указанного Порядка, определены</w:t>
      </w:r>
      <w:r w:rsidRPr="00E5593C">
        <w:rPr>
          <w:rFonts w:ascii="Times New Roman" w:hAnsi="Times New Roman" w:cs="Times New Roman"/>
          <w:sz w:val="28"/>
          <w:szCs w:val="28"/>
        </w:rPr>
        <w:t xml:space="preserve"> коллективным договором.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3.32. 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3.33.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по письменному заявлению взять соответствующее число дней отпуска без сохранения заработной платы по согласованию с работодателем.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3.34. Выборный орган первичной профсоюзной организации обязуется: 3.34.1. Осуществлять контроль за соблюдением работодателем требований трудового законодательства и иных нормативных правовых актов, </w:t>
      </w:r>
      <w:r w:rsidRPr="00E5593C">
        <w:rPr>
          <w:rFonts w:ascii="Times New Roman" w:hAnsi="Times New Roman" w:cs="Times New Roman"/>
          <w:sz w:val="28"/>
          <w:szCs w:val="28"/>
        </w:rPr>
        <w:lastRenderedPageBreak/>
        <w:t xml:space="preserve">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3.34.2.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3.34.3. 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w:t>
      </w:r>
    </w:p>
    <w:p w:rsidR="00B37A03" w:rsidRDefault="00B37A03" w:rsidP="00633B97">
      <w:pPr>
        <w:spacing w:after="0" w:line="240" w:lineRule="auto"/>
        <w:jc w:val="both"/>
        <w:rPr>
          <w:rFonts w:ascii="Times New Roman" w:hAnsi="Times New Roman" w:cs="Times New Roman"/>
          <w:sz w:val="28"/>
          <w:szCs w:val="28"/>
        </w:rPr>
      </w:pPr>
    </w:p>
    <w:p w:rsidR="00B37A03" w:rsidRDefault="00E5593C" w:rsidP="00B37A03">
      <w:pPr>
        <w:spacing w:after="0" w:line="240" w:lineRule="auto"/>
        <w:jc w:val="center"/>
        <w:rPr>
          <w:rFonts w:ascii="Times New Roman" w:hAnsi="Times New Roman" w:cs="Times New Roman"/>
          <w:sz w:val="28"/>
          <w:szCs w:val="28"/>
        </w:rPr>
      </w:pPr>
      <w:r w:rsidRPr="00E5593C">
        <w:rPr>
          <w:rFonts w:ascii="Times New Roman" w:hAnsi="Times New Roman" w:cs="Times New Roman"/>
          <w:sz w:val="28"/>
          <w:szCs w:val="28"/>
        </w:rPr>
        <w:t>IV. ОПЛАТА И НОРМИРОВАНИЕ ТРУДА</w:t>
      </w:r>
    </w:p>
    <w:p w:rsidR="00B37A03" w:rsidRDefault="00B37A03" w:rsidP="00633B97">
      <w:pPr>
        <w:spacing w:after="0" w:line="240" w:lineRule="auto"/>
        <w:jc w:val="both"/>
        <w:rPr>
          <w:rFonts w:ascii="Times New Roman" w:hAnsi="Times New Roman" w:cs="Times New Roman"/>
          <w:sz w:val="28"/>
          <w:szCs w:val="28"/>
        </w:rPr>
      </w:pP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 Заработная плата работнику устанавливается трудовым договором в соответствии с действующей системой оплаты труда.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4.2. При разработке и утверждении в образовательной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размер вознаграждения работника должен определяться на основе</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объективной оценки результатов его труда (принцип объективности); </w:t>
      </w:r>
    </w:p>
    <w:p w:rsidR="00B37A0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работник должен знать, какое вознаграждение он получит в</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зависимости от результатов своего труда (принцип предсказуемости);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вознаграждение должно быть адекватно трудовому вкладу каждого</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работника в результат деятельности всей организации, его опыту и уровню квалификации (принцип адекватности);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вознаграждение должно следовать за достижением результата</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(принцип своевременности);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правила определения вознаграждения должны быть понятны</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каждому работнику (принцип справедливости);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принятие решений о выплатах и их размерах должны осуществляться</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по согласованию с выборным органом первичной профсоюзной организации (принцип прозрачности).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4.3. Заработная плата выплачивается работникам за текущий месяц не реже чем каждые полмесяца в денежной форме. Днями выплаты заработной платы являются:</w:t>
      </w:r>
      <w:r w:rsidR="00B26B78">
        <w:rPr>
          <w:rFonts w:ascii="Times New Roman" w:hAnsi="Times New Roman" w:cs="Times New Roman"/>
          <w:sz w:val="28"/>
          <w:szCs w:val="28"/>
        </w:rPr>
        <w:t xml:space="preserve"> 30</w:t>
      </w:r>
      <w:r w:rsidRPr="00E5593C">
        <w:rPr>
          <w:rFonts w:ascii="Times New Roman" w:hAnsi="Times New Roman" w:cs="Times New Roman"/>
          <w:sz w:val="28"/>
          <w:szCs w:val="28"/>
        </w:rPr>
        <w:t xml:space="preserve"> числ</w:t>
      </w:r>
      <w:r w:rsidR="00B26B78">
        <w:rPr>
          <w:rFonts w:ascii="Times New Roman" w:hAnsi="Times New Roman" w:cs="Times New Roman"/>
          <w:sz w:val="28"/>
          <w:szCs w:val="28"/>
        </w:rPr>
        <w:t>о расчетного месяца (аванс) и 15</w:t>
      </w:r>
      <w:r w:rsidRPr="00E5593C">
        <w:rPr>
          <w:rFonts w:ascii="Times New Roman" w:hAnsi="Times New Roman" w:cs="Times New Roman"/>
          <w:sz w:val="28"/>
          <w:szCs w:val="28"/>
        </w:rPr>
        <w:t xml:space="preserve"> число месяца, следующего за р</w:t>
      </w:r>
      <w:r w:rsidR="00B26B78">
        <w:rPr>
          <w:rFonts w:ascii="Times New Roman" w:hAnsi="Times New Roman" w:cs="Times New Roman"/>
          <w:sz w:val="28"/>
          <w:szCs w:val="28"/>
        </w:rPr>
        <w:t>асчетным (окончательный расчет)</w:t>
      </w:r>
      <w:r w:rsidRPr="00E5593C">
        <w:rPr>
          <w:rFonts w:ascii="Times New Roman" w:hAnsi="Times New Roman" w:cs="Times New Roman"/>
          <w:sz w:val="28"/>
          <w:szCs w:val="28"/>
        </w:rPr>
        <w:t xml:space="preserve">. При совпадении дня выплаты с выходным или нерабочим праздничным днём выплата заработной платы производится накануне этого дня.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4.4. При выплате заработной платы работнику выдается расчетный листок, с указанием: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составных частей заработной платы, причитающейся ему за соответствующий период;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размеров и оснований произведенных удержаний; </w:t>
      </w:r>
    </w:p>
    <w:p w:rsidR="00B26B78" w:rsidRPr="00B26B78" w:rsidRDefault="00E5593C" w:rsidP="00633B97">
      <w:pPr>
        <w:spacing w:after="0" w:line="240" w:lineRule="auto"/>
        <w:jc w:val="both"/>
        <w:rPr>
          <w:rFonts w:ascii="Times New Roman" w:hAnsi="Times New Roman" w:cs="Times New Roman"/>
          <w:color w:val="FF0000"/>
          <w:sz w:val="28"/>
          <w:szCs w:val="28"/>
        </w:rPr>
      </w:pPr>
      <w:r w:rsidRPr="00E5593C">
        <w:rPr>
          <w:rFonts w:ascii="Times New Roman" w:hAnsi="Times New Roman" w:cs="Times New Roman"/>
          <w:sz w:val="28"/>
          <w:szCs w:val="28"/>
        </w:rPr>
        <w:t xml:space="preserve">- общей денежной суммы, подлежащей выплате. </w:t>
      </w:r>
      <w:r w:rsidRPr="008A7362">
        <w:rPr>
          <w:rFonts w:ascii="Times New Roman"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 (</w:t>
      </w:r>
      <w:r w:rsidR="008A7362" w:rsidRPr="008A7362">
        <w:rPr>
          <w:rFonts w:ascii="Times New Roman" w:hAnsi="Times New Roman" w:cs="Times New Roman"/>
          <w:sz w:val="28"/>
          <w:szCs w:val="28"/>
        </w:rPr>
        <w:t>приложение</w:t>
      </w:r>
      <w:r w:rsidRPr="008A7362">
        <w:rPr>
          <w:rFonts w:ascii="Times New Roman" w:hAnsi="Times New Roman" w:cs="Times New Roman"/>
          <w:sz w:val="28"/>
          <w:szCs w:val="28"/>
        </w:rPr>
        <w:t xml:space="preserve"> к коллективному договору).</w:t>
      </w:r>
      <w:r w:rsidRPr="00B26B78">
        <w:rPr>
          <w:rFonts w:ascii="Times New Roman" w:hAnsi="Times New Roman" w:cs="Times New Roman"/>
          <w:color w:val="FF0000"/>
          <w:sz w:val="28"/>
          <w:szCs w:val="28"/>
        </w:rPr>
        <w:t xml:space="preserve">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4.5. Ответственность за своевременность и правильность определения размеров и выплаты заработной платы работникам несет руководитель образовательной организации.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4.6.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20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установлении квалификационной категории – со дня вынесения решения аттестационной комиссией;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получении образования или восстановлении документов об образовании - со дня представления соответствующего документа;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 присвоении почетного звания, награждении ведомственными знаками отличия - со дня награждения (присвоения);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при присуждении ученой степени доктора или кандидата наук – со дня принятия Министерством науки и высшего образования Российской Федерации решения о в</w:t>
      </w:r>
      <w:r w:rsidR="00B26B78">
        <w:rPr>
          <w:rFonts w:ascii="Times New Roman" w:hAnsi="Times New Roman" w:cs="Times New Roman"/>
          <w:sz w:val="28"/>
          <w:szCs w:val="28"/>
        </w:rPr>
        <w:t>ыдаче соответствующего диплома</w:t>
      </w:r>
      <w:r w:rsidRPr="00E5593C">
        <w:rPr>
          <w:rFonts w:ascii="Times New Roman" w:hAnsi="Times New Roman" w:cs="Times New Roman"/>
          <w:sz w:val="28"/>
          <w:szCs w:val="28"/>
        </w:rPr>
        <w:t xml:space="preserve">;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при награждении государственными наградами Российской Федерации, субъекта Российской Федерации – со дня</w:t>
      </w:r>
      <w:r w:rsidR="00B26B78">
        <w:rPr>
          <w:rFonts w:ascii="Times New Roman" w:hAnsi="Times New Roman" w:cs="Times New Roman"/>
          <w:sz w:val="28"/>
          <w:szCs w:val="28"/>
        </w:rPr>
        <w:t xml:space="preserve"> принятия решения о награждении</w:t>
      </w:r>
      <w:r w:rsidR="008F3200">
        <w:rPr>
          <w:rFonts w:ascii="Times New Roman" w:hAnsi="Times New Roman" w:cs="Times New Roman"/>
          <w:sz w:val="28"/>
          <w:szCs w:val="28"/>
        </w:rPr>
        <w:t>.</w:t>
      </w:r>
      <w:r w:rsidRPr="00E5593C">
        <w:rPr>
          <w:rFonts w:ascii="Times New Roman" w:hAnsi="Times New Roman" w:cs="Times New Roman"/>
          <w:sz w:val="28"/>
          <w:szCs w:val="28"/>
        </w:rPr>
        <w:t xml:space="preserve">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4.7.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минимального размера оплаты труда. В состав месячной </w:t>
      </w:r>
      <w:r w:rsidRPr="00E5593C">
        <w:rPr>
          <w:rFonts w:ascii="Times New Roman" w:hAnsi="Times New Roman" w:cs="Times New Roman"/>
          <w:sz w:val="28"/>
          <w:szCs w:val="28"/>
        </w:rPr>
        <w:lastRenderedPageBreak/>
        <w:t>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а также компенсационные выплаты не включаются. 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w:t>
      </w:r>
      <w:r w:rsidR="00B26B78">
        <w:rPr>
          <w:rFonts w:ascii="Times New Roman" w:hAnsi="Times New Roman" w:cs="Times New Roman"/>
          <w:sz w:val="28"/>
          <w:szCs w:val="28"/>
        </w:rPr>
        <w:t xml:space="preserve"> обучения, коммунальных услуг, </w:t>
      </w:r>
      <w:r w:rsidRPr="00E5593C">
        <w:rPr>
          <w:rFonts w:ascii="Times New Roman" w:hAnsi="Times New Roman" w:cs="Times New Roman"/>
          <w:sz w:val="28"/>
          <w:szCs w:val="28"/>
        </w:rPr>
        <w:t>Пункты 7, 48 Положения о присуждении ученых степеней утв. Постановлением Правительства РФ «О порядке присуждения ученых степеней» от 24.09.2013 № 842 (ред. от 01.1</w:t>
      </w:r>
      <w:r w:rsidR="00B26B78">
        <w:rPr>
          <w:rFonts w:ascii="Times New Roman" w:hAnsi="Times New Roman" w:cs="Times New Roman"/>
          <w:sz w:val="28"/>
          <w:szCs w:val="28"/>
        </w:rPr>
        <w:t xml:space="preserve">0.2018, с изм. от 26.05.2020). </w:t>
      </w:r>
      <w:r w:rsidRPr="00E5593C">
        <w:rPr>
          <w:rFonts w:ascii="Times New Roman" w:hAnsi="Times New Roman" w:cs="Times New Roman"/>
          <w:sz w:val="28"/>
          <w:szCs w:val="28"/>
        </w:rPr>
        <w:t xml:space="preserve"> Пункт 15 «Положения о государственных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 21 отдыха и другие), не являющиеся заработной платой, в минимальном размере оплаты труда не учитываются.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4.8. Порядок и условия установления доплат, надбавок и иных выплат: </w:t>
      </w:r>
    </w:p>
    <w:p w:rsidR="00B26B7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4.8.1. 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организацией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 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образовательной организации по соглашению сторон.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4.8.2. 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выборного органа первичной профсоюзной организации и закрепляются в соответствующем положении. 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w:t>
      </w:r>
      <w:r w:rsidRPr="00E5593C">
        <w:rPr>
          <w:rFonts w:ascii="Times New Roman" w:hAnsi="Times New Roman" w:cs="Times New Roman"/>
          <w:sz w:val="28"/>
          <w:szCs w:val="28"/>
        </w:rPr>
        <w:lastRenderedPageBreak/>
        <w:t xml:space="preserve">последующей рационализации рабочих мест и улучшении условий труда доплаты могут уменьшаться или отменяться полностью.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4.8.3.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образовательной организации самостоятельно в пределах, выделенных на эти цели средств с учетом мнения выборного органа первичной профсоюзной организации и закрепляются в соответствующем положении. Порядок и условия распределения поощрительных выплат по результатам труда устанавливаются локальным нормативным актом образовательной организации самостоятельно в пределах, выделенных на эти цели средств при участии выборного органа первичной профсоюзной организации по представлению руководителя. Руководитель образовательной организации представляет в выборный орган первичной профсоюзной организации аналитическую информацию о 22 показателях деятельности работников, являющуюся основанием для установления поощрительных выплат.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4.9. Оплата труда работника, заменяющего отсутствующего, производится в соответствии с квалификацией работника.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4.10. 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Выплата за работу, не входящую в должностные обязанности, но непосредственно связанную с образовательной деятельностью, выполняемая педагогическими работниками с их письменного со</w:t>
      </w:r>
      <w:r w:rsidR="00C801F9">
        <w:rPr>
          <w:rFonts w:ascii="Times New Roman" w:hAnsi="Times New Roman" w:cs="Times New Roman"/>
          <w:sz w:val="28"/>
          <w:szCs w:val="28"/>
        </w:rPr>
        <w:t xml:space="preserve">гласия за дополнительную оплату </w:t>
      </w:r>
      <w:r w:rsidRPr="00E5593C">
        <w:rPr>
          <w:rFonts w:ascii="Times New Roman" w:hAnsi="Times New Roman" w:cs="Times New Roman"/>
          <w:sz w:val="28"/>
          <w:szCs w:val="28"/>
        </w:rPr>
        <w:t xml:space="preserve">производится также и в каникулярный период, не совпадающий с их отпуском.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4.11. Педагогическим работникам, впервые поступающим на работу или имеющим стаж педагогической работы менее 5 лет, заключившим трудовой договор с муниципальным учреждением после окончания образовательного учреждения среднего профессионального или высшего образования в течение 5 лет оплата труда производится с применением повышающего коэффициента специфики работы учреждения, установленного в размере Кср=1,3. (Решение муниципалитета города Ярославля от 24.12.2012 № 23). Выплата повышенного должностного оклада педагогическому работнику прекращается при достижении педагогического стажа 5 лет.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4.12.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почетные звания, нагрудный знак, знак отличия)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Российской Федерации (ордена, медали, почетные звания), соответствующие профилю образовательного учреждения, устанавливается надбавка к должностному окладу, </w:t>
      </w:r>
      <w:r w:rsidRPr="00E5593C">
        <w:rPr>
          <w:rFonts w:ascii="Times New Roman" w:hAnsi="Times New Roman" w:cs="Times New Roman"/>
          <w:sz w:val="28"/>
          <w:szCs w:val="28"/>
        </w:rPr>
        <w:lastRenderedPageBreak/>
        <w:t xml:space="preserve">определенному в зависимости от размера занимаемой ставки (должности), в размерах , установленных Решением муниципалитета города Ярославля от 24.12.2012 № 23.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4.13.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4.14. Время простоя по вине работодателя и по причинам, не зависящим от работодателя и работника, оплачивается в размере средней заработной платы работника.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4.15.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незаконного отстранения работника от работы, его увольнения или</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перевода на другую работу;  отказа работодателя от исполнения или несвоевременного исполнения</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в трудовую книжку неправильной или не соответствующей законодательству формулировки причины увольнения работника.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4.16. На время забастовки за участвующими в ней работниками сохраняются место работы и должность. 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 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4.17. При наличии финансовых средств установить работникам образовательной организации: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единовременную выплату педагогическим работникам муниципальных</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организаций образования,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в размере не превышающим минимального размера оплаты труда;  </w:t>
      </w:r>
    </w:p>
    <w:p w:rsidR="00C801F9" w:rsidRPr="00557A8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ежемесячную доплату педагогическим работникам, осуществляющим</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наставническую работу с педагогическими работниками образовательной </w:t>
      </w:r>
      <w:r w:rsidRPr="00E5593C">
        <w:rPr>
          <w:rFonts w:ascii="Times New Roman" w:hAnsi="Times New Roman" w:cs="Times New Roman"/>
          <w:sz w:val="28"/>
          <w:szCs w:val="28"/>
        </w:rPr>
        <w:lastRenderedPageBreak/>
        <w:t xml:space="preserve">организаций впервые поступающими на работу или имеющими стаж работы менее 5 лет, заключившими трудовой договор с организацией в течение 5 лет после окончания образовательного учреждения среднего профессионального или высшего  профессионального образования, </w:t>
      </w:r>
      <w:r w:rsidRPr="00557A82">
        <w:rPr>
          <w:rFonts w:ascii="Times New Roman" w:hAnsi="Times New Roman" w:cs="Times New Roman"/>
          <w:sz w:val="28"/>
          <w:szCs w:val="28"/>
        </w:rPr>
        <w:t xml:space="preserve">в размере 10 % от должностного оклада;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ежемесячную доплату к должностным окладам педагогическим и</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 4.18.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4.19.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4.20.Работодатель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4.21.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Обязанность по выплате указанной денежной компенсации возникает независимо от наличия вины работодателя.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4.22. 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w:t>
      </w:r>
      <w:r w:rsidR="00C801F9">
        <w:rPr>
          <w:rFonts w:ascii="Times New Roman" w:hAnsi="Times New Roman" w:cs="Times New Roman"/>
          <w:sz w:val="28"/>
          <w:szCs w:val="28"/>
        </w:rPr>
        <w:t xml:space="preserve"> с нормальными условиями труда</w:t>
      </w:r>
      <w:r w:rsidRPr="00E5593C">
        <w:rPr>
          <w:rFonts w:ascii="Times New Roman" w:hAnsi="Times New Roman" w:cs="Times New Roman"/>
          <w:sz w:val="28"/>
          <w:szCs w:val="28"/>
        </w:rPr>
        <w:t xml:space="preserve">, при этом минимальный размер повышения оплаты труда работникам, занятым на работах с вредными условиями труда в соответствии со статьёй 147ТК РФ не может быть менее 4% тарифной ставки (оклада), установленной для различных видов работ с нормальными условиями труда. </w:t>
      </w:r>
    </w:p>
    <w:p w:rsidR="00FF5688"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4.23. Выплаты стимулирующего характера устанавливаются образовательной  организацией в пределах средств, направляемых на оплату труда, самостоятельно, при обязательном участии выборного органа первичной профсоюзной организации и з</w:t>
      </w:r>
      <w:r w:rsidR="00FF5688">
        <w:rPr>
          <w:rFonts w:ascii="Times New Roman" w:hAnsi="Times New Roman" w:cs="Times New Roman"/>
          <w:sz w:val="28"/>
          <w:szCs w:val="28"/>
        </w:rPr>
        <w:t>акрепляются в форме Положения о стимулирующих выплатах</w:t>
      </w:r>
      <w:r w:rsidRPr="00E5593C">
        <w:rPr>
          <w:rFonts w:ascii="Times New Roman" w:hAnsi="Times New Roman" w:cs="Times New Roman"/>
          <w:sz w:val="28"/>
          <w:szCs w:val="28"/>
        </w:rPr>
        <w:t xml:space="preserve"> </w:t>
      </w:r>
      <w:r w:rsidR="00FF5688">
        <w:rPr>
          <w:rFonts w:ascii="Times New Roman" w:hAnsi="Times New Roman" w:cs="Times New Roman"/>
          <w:sz w:val="28"/>
          <w:szCs w:val="28"/>
        </w:rPr>
        <w:t xml:space="preserve">работникам.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4.24. 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4.25.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 </w:t>
      </w:r>
    </w:p>
    <w:p w:rsidR="00C801F9" w:rsidRPr="00955FA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4.26. Штаты образовательной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r w:rsidRPr="00955FAC">
        <w:rPr>
          <w:rFonts w:ascii="Times New Roman" w:hAnsi="Times New Roman" w:cs="Times New Roman"/>
          <w:sz w:val="28"/>
          <w:szCs w:val="28"/>
        </w:rPr>
        <w:t xml:space="preserve">(Минимальные размеры доплат устанавливаются приложением </w:t>
      </w:r>
      <w:r w:rsidR="00955FAC" w:rsidRPr="00955FAC">
        <w:rPr>
          <w:rFonts w:ascii="Times New Roman" w:hAnsi="Times New Roman" w:cs="Times New Roman"/>
          <w:sz w:val="28"/>
          <w:szCs w:val="28"/>
        </w:rPr>
        <w:t xml:space="preserve">оложения о системе оплаты труда </w:t>
      </w:r>
      <w:r w:rsidRPr="00955FAC">
        <w:rPr>
          <w:rFonts w:ascii="Times New Roman" w:hAnsi="Times New Roman" w:cs="Times New Roman"/>
          <w:sz w:val="28"/>
          <w:szCs w:val="28"/>
        </w:rPr>
        <w:t xml:space="preserve">к коллективному договору). </w:t>
      </w:r>
    </w:p>
    <w:p w:rsidR="00C801F9" w:rsidRDefault="00C801F9" w:rsidP="00633B97">
      <w:pPr>
        <w:spacing w:after="0" w:line="240" w:lineRule="auto"/>
        <w:jc w:val="both"/>
        <w:rPr>
          <w:rFonts w:ascii="Times New Roman" w:hAnsi="Times New Roman" w:cs="Times New Roman"/>
          <w:sz w:val="28"/>
          <w:szCs w:val="28"/>
        </w:rPr>
      </w:pPr>
    </w:p>
    <w:p w:rsidR="00C801F9" w:rsidRDefault="00C801F9" w:rsidP="00633B97">
      <w:pPr>
        <w:spacing w:after="0" w:line="240" w:lineRule="auto"/>
        <w:jc w:val="both"/>
        <w:rPr>
          <w:rFonts w:ascii="Times New Roman" w:hAnsi="Times New Roman" w:cs="Times New Roman"/>
          <w:sz w:val="28"/>
          <w:szCs w:val="28"/>
        </w:rPr>
      </w:pPr>
    </w:p>
    <w:p w:rsidR="00C801F9" w:rsidRDefault="00C801F9" w:rsidP="00633B97">
      <w:pPr>
        <w:spacing w:after="0" w:line="240" w:lineRule="auto"/>
        <w:jc w:val="both"/>
        <w:rPr>
          <w:rFonts w:ascii="Times New Roman" w:hAnsi="Times New Roman" w:cs="Times New Roman"/>
          <w:sz w:val="28"/>
          <w:szCs w:val="28"/>
        </w:rPr>
      </w:pPr>
    </w:p>
    <w:p w:rsidR="00C801F9" w:rsidRDefault="00E5593C" w:rsidP="00FF5688">
      <w:pPr>
        <w:spacing w:after="0" w:line="240" w:lineRule="auto"/>
        <w:jc w:val="center"/>
        <w:rPr>
          <w:rFonts w:ascii="Times New Roman" w:hAnsi="Times New Roman" w:cs="Times New Roman"/>
          <w:sz w:val="28"/>
          <w:szCs w:val="28"/>
        </w:rPr>
      </w:pPr>
      <w:r w:rsidRPr="00E5593C">
        <w:rPr>
          <w:rFonts w:ascii="Times New Roman" w:hAnsi="Times New Roman" w:cs="Times New Roman"/>
          <w:sz w:val="28"/>
          <w:szCs w:val="28"/>
        </w:rPr>
        <w:t>V. СОЦИАЛЬНЫЕ ГАРАНТИИ И ЛЬГОТЫ</w:t>
      </w:r>
    </w:p>
    <w:p w:rsidR="00C801F9" w:rsidRDefault="00C801F9" w:rsidP="00633B97">
      <w:pPr>
        <w:spacing w:after="0" w:line="240" w:lineRule="auto"/>
        <w:jc w:val="both"/>
        <w:rPr>
          <w:rFonts w:ascii="Times New Roman" w:hAnsi="Times New Roman" w:cs="Times New Roman"/>
          <w:sz w:val="28"/>
          <w:szCs w:val="28"/>
        </w:rPr>
      </w:pP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5.1. Гарантии и компенсации работникам предоставляются в следующих случаях:  </w:t>
      </w:r>
    </w:p>
    <w:p w:rsidR="00C801F9" w:rsidRDefault="00C801F9"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при заключении трудового договора (гл. 10, 11 ТК РФ);</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при переводе на другую работу (гл. 12 ТК РФ);</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при расторжении трудового договора (гл. 13 ТК РФ);</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по вопросам оплаты труда (гл. 20-22 ТК РФ);</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при направлении в служебные командировки (гл. 24 ТК РФ);</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при совмещении работы с обучением (гл. 26 ТК РФ);</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при предоставлении ежегодного оплачиваемого отпуска (гл. 19 ТК</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РФ);  </w:t>
      </w:r>
    </w:p>
    <w:p w:rsidR="00C801F9" w:rsidRDefault="00C801F9"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в связи с задержкой выдачи трудовой книжки при увольнении (ст.</w:t>
      </w:r>
      <w:r w:rsidR="00E5593C" w:rsidRPr="00E5593C">
        <w:rPr>
          <w:rFonts w:ascii="Times New Roman" w:hAnsi="Times New Roman" w:cs="Times New Roman"/>
          <w:sz w:val="28"/>
          <w:szCs w:val="28"/>
        </w:rPr>
        <w:sym w:font="Symbol" w:char="F02D"/>
      </w:r>
      <w:r w:rsidR="00E5593C" w:rsidRPr="00E5593C">
        <w:rPr>
          <w:rFonts w:ascii="Times New Roman" w:hAnsi="Times New Roman" w:cs="Times New Roman"/>
          <w:sz w:val="28"/>
          <w:szCs w:val="28"/>
        </w:rPr>
        <w:t xml:space="preserve"> 84.1 ТК РФ);  </w:t>
      </w:r>
    </w:p>
    <w:p w:rsidR="00C801F9" w:rsidRDefault="00C801F9"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 xml:space="preserve">в других случаях, предусмотренных трудовым законодательством.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5.2. Работодатель обязуется: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5.2.1. Предоставлять гарантии и компенсации работникам во всех случаях, предусмотренных трудовым законодательством, Территориальным отраслевым соглашением по организациям муниципальной системы </w:t>
      </w:r>
      <w:r w:rsidRPr="00E5593C">
        <w:rPr>
          <w:rFonts w:ascii="Times New Roman" w:hAnsi="Times New Roman" w:cs="Times New Roman"/>
          <w:sz w:val="28"/>
          <w:szCs w:val="28"/>
        </w:rPr>
        <w:lastRenderedPageBreak/>
        <w:t xml:space="preserve">образования города Ярославля на 2021-2023 годы и настоящим коллективным договором. </w:t>
      </w:r>
    </w:p>
    <w:p w:rsidR="00C801F9"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5.2.2.Обеспечивать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5.2.3.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 </w:t>
      </w:r>
    </w:p>
    <w:p w:rsidR="006137EC" w:rsidRPr="00955FA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5.2.4. </w:t>
      </w:r>
      <w:r w:rsidRPr="00955FAC">
        <w:rPr>
          <w:rFonts w:ascii="Times New Roman" w:hAnsi="Times New Roman" w:cs="Times New Roman"/>
          <w:sz w:val="28"/>
          <w:szCs w:val="28"/>
        </w:rPr>
        <w:t xml:space="preserve">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  </w:t>
      </w:r>
    </w:p>
    <w:p w:rsidR="006137EC" w:rsidRPr="00955FAC" w:rsidRDefault="006137EC" w:rsidP="00633B97">
      <w:pPr>
        <w:spacing w:after="0" w:line="240" w:lineRule="auto"/>
        <w:jc w:val="both"/>
        <w:rPr>
          <w:rFonts w:ascii="Times New Roman" w:hAnsi="Times New Roman" w:cs="Times New Roman"/>
          <w:sz w:val="28"/>
          <w:szCs w:val="28"/>
        </w:rPr>
      </w:pPr>
      <w:r w:rsidRPr="00955FAC">
        <w:rPr>
          <w:rFonts w:ascii="Times New Roman" w:hAnsi="Times New Roman" w:cs="Times New Roman"/>
          <w:sz w:val="28"/>
          <w:szCs w:val="28"/>
        </w:rPr>
        <w:t>-</w:t>
      </w:r>
      <w:r w:rsidR="00E5593C" w:rsidRPr="00955FAC">
        <w:rPr>
          <w:rFonts w:ascii="Times New Roman" w:hAnsi="Times New Roman" w:cs="Times New Roman"/>
          <w:sz w:val="28"/>
          <w:szCs w:val="28"/>
        </w:rPr>
        <w:t>при выходе на работу после нахождения в отпуске по беременности</w:t>
      </w:r>
      <w:r w:rsidR="00E5593C" w:rsidRPr="00955FAC">
        <w:rPr>
          <w:rFonts w:ascii="Times New Roman" w:hAnsi="Times New Roman" w:cs="Times New Roman"/>
          <w:sz w:val="28"/>
          <w:szCs w:val="28"/>
        </w:rPr>
        <w:sym w:font="Symbol" w:char="F02D"/>
      </w:r>
      <w:r w:rsidR="00E5593C" w:rsidRPr="00955FAC">
        <w:rPr>
          <w:rFonts w:ascii="Times New Roman" w:hAnsi="Times New Roman" w:cs="Times New Roman"/>
          <w:sz w:val="28"/>
          <w:szCs w:val="28"/>
        </w:rPr>
        <w:t xml:space="preserve"> и родам, по уходу за ребенком;  </w:t>
      </w:r>
    </w:p>
    <w:p w:rsidR="006137EC" w:rsidRDefault="006137EC" w:rsidP="00633B97">
      <w:pPr>
        <w:spacing w:after="0" w:line="240" w:lineRule="auto"/>
        <w:jc w:val="both"/>
        <w:rPr>
          <w:rFonts w:ascii="Times New Roman" w:hAnsi="Times New Roman" w:cs="Times New Roman"/>
          <w:sz w:val="28"/>
          <w:szCs w:val="28"/>
        </w:rPr>
      </w:pPr>
      <w:r w:rsidRPr="00955FAC">
        <w:rPr>
          <w:rFonts w:ascii="Times New Roman" w:hAnsi="Times New Roman" w:cs="Times New Roman"/>
          <w:sz w:val="28"/>
          <w:szCs w:val="28"/>
        </w:rPr>
        <w:t>-</w:t>
      </w:r>
      <w:r w:rsidR="00E5593C" w:rsidRPr="00955FAC">
        <w:rPr>
          <w:rFonts w:ascii="Times New Roman" w:hAnsi="Times New Roman" w:cs="Times New Roman"/>
          <w:sz w:val="28"/>
          <w:szCs w:val="28"/>
        </w:rPr>
        <w:t>при выходе на работу после нахождения в длительном отпуске</w:t>
      </w:r>
      <w:r w:rsidR="00E5593C" w:rsidRPr="00955FAC">
        <w:rPr>
          <w:rFonts w:ascii="Times New Roman" w:hAnsi="Times New Roman" w:cs="Times New Roman"/>
          <w:sz w:val="28"/>
          <w:szCs w:val="28"/>
        </w:rPr>
        <w:sym w:font="Symbol" w:char="F02D"/>
      </w:r>
      <w:r w:rsidR="00E5593C" w:rsidRPr="00955FAC">
        <w:rPr>
          <w:rFonts w:ascii="Times New Roman" w:hAnsi="Times New Roman" w:cs="Times New Roman"/>
          <w:sz w:val="28"/>
          <w:szCs w:val="28"/>
        </w:rPr>
        <w:t xml:space="preserve"> сроком до одного года </w:t>
      </w:r>
      <w:r w:rsidR="00E5593C" w:rsidRPr="00E5593C">
        <w:rPr>
          <w:rFonts w:ascii="Times New Roman" w:hAnsi="Times New Roman" w:cs="Times New Roman"/>
          <w:sz w:val="28"/>
          <w:szCs w:val="28"/>
        </w:rPr>
        <w:t xml:space="preserve">в соответствии с пунктом 4 части 5 статьи 47 Федерального закона «Об образовании в Российской Федерации»;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в случае истечения срока действия квалификационной категории,</w:t>
      </w:r>
      <w:r w:rsidR="00E5593C" w:rsidRPr="00E5593C">
        <w:rPr>
          <w:rFonts w:ascii="Times New Roman" w:hAnsi="Times New Roman" w:cs="Times New Roman"/>
          <w:sz w:val="28"/>
          <w:szCs w:val="28"/>
        </w:rPr>
        <w:sym w:font="Symbol" w:char="F02D"/>
      </w:r>
      <w:r w:rsidR="00E5593C" w:rsidRPr="00E5593C">
        <w:rPr>
          <w:rFonts w:ascii="Times New Roman" w:hAnsi="Times New Roman" w:cs="Times New Roman"/>
          <w:sz w:val="28"/>
          <w:szCs w:val="28"/>
        </w:rPr>
        <w:t xml:space="preserve">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в других случаях, предусмотренных Региональным отраслевым</w:t>
      </w:r>
      <w:r w:rsidR="00E5593C" w:rsidRPr="00E5593C">
        <w:rPr>
          <w:rFonts w:ascii="Times New Roman" w:hAnsi="Times New Roman" w:cs="Times New Roman"/>
          <w:sz w:val="28"/>
          <w:szCs w:val="28"/>
        </w:rPr>
        <w:sym w:font="Symbol" w:char="F02D"/>
      </w:r>
      <w:r w:rsidR="00E5593C" w:rsidRPr="00E5593C">
        <w:rPr>
          <w:rFonts w:ascii="Times New Roman" w:hAnsi="Times New Roman" w:cs="Times New Roman"/>
          <w:sz w:val="28"/>
          <w:szCs w:val="28"/>
        </w:rPr>
        <w:t xml:space="preserve"> соглашением системы образования Ярославской области на 2020-2022 годы. 5.2.5.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5.2.6.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 Стороны пришли к соглашению о том, что: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5.3.1. Экономия фонда оплаты труда распределяется образовательной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5.3.2. За педагогическими работниками образовательной организации, участвующими в проведении государственной итоговой аттестации (ГИА) в рабочее время и освобожденными от основной работы на период проведения ГИА, сохраняются гарантии, установленные трудовым законодательством и </w:t>
      </w:r>
      <w:r w:rsidRPr="00E5593C">
        <w:rPr>
          <w:rFonts w:ascii="Times New Roman" w:hAnsi="Times New Roman" w:cs="Times New Roman"/>
          <w:sz w:val="28"/>
          <w:szCs w:val="28"/>
        </w:rPr>
        <w:lastRenderedPageBreak/>
        <w:t xml:space="preserve">иными нормативными правовыми актами, содержащими нормы трудового права.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5.3.3. Работодатель совместно с выборным органом первичной профсоюзной организации проводят социально-культурные и физкультурнооздоровительные мероприятия в организации.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5.3.4. Работодатель предоставляет выборному органу первичной профсоюзной организации в установленном по согласованию с ним порядке бесплатно во внеучебное время спортивный зал, площадки и спортинвентарь для проведения спортивно-оздоровительных мероприятий с работниками образовательной организации.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5.3.5. Работодатель предоставляет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955FA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5.3.6. Педагогическим работникам муниципальных учреждений, впервые поступающим на работу или имеющим стаж педагогической работы менее 5 лет, заключившим трудовой договор с образовательным учреждением в течение 5 лет после окончания профессиональной образовательной организации или образовательной организации высшего образования, работающим в сельской местности, на основании заявления производится выплата единовременного пособия. Единовременное пособие выплачивается по основному месту работы в размере 3 должностных окладов, установленных педагогическим работникам за норму часов педагогической работы при заключении трудового договора с образовательным учреждением, в течение 6 месяцев с момента заключения трудового договора. 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w:t>
      </w:r>
      <w:r w:rsidR="00955FAC">
        <w:rPr>
          <w:rFonts w:ascii="Times New Roman" w:hAnsi="Times New Roman" w:cs="Times New Roman"/>
          <w:sz w:val="28"/>
          <w:szCs w:val="28"/>
        </w:rPr>
        <w:t>.</w:t>
      </w:r>
      <w:r w:rsidRPr="00E5593C">
        <w:rPr>
          <w:rFonts w:ascii="Times New Roman" w:hAnsi="Times New Roman" w:cs="Times New Roman"/>
          <w:sz w:val="28"/>
          <w:szCs w:val="28"/>
        </w:rPr>
        <w:t xml:space="preserve">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5.3.7. Работники образовательной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5.3.8.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w:t>
      </w:r>
      <w:r w:rsidRPr="00E5593C">
        <w:rPr>
          <w:rFonts w:ascii="Times New Roman" w:hAnsi="Times New Roman" w:cs="Times New Roman"/>
          <w:sz w:val="28"/>
          <w:szCs w:val="28"/>
        </w:rPr>
        <w:lastRenderedPageBreak/>
        <w:t>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w:t>
      </w:r>
      <w:r w:rsidR="00192027">
        <w:rPr>
          <w:rFonts w:ascii="Times New Roman" w:hAnsi="Times New Roman" w:cs="Times New Roman"/>
          <w:sz w:val="28"/>
          <w:szCs w:val="28"/>
        </w:rPr>
        <w:t>ом день (дни) освобождения от</w:t>
      </w:r>
      <w:r w:rsidRPr="00E5593C">
        <w:rPr>
          <w:rFonts w:ascii="Times New Roman" w:hAnsi="Times New Roman" w:cs="Times New Roman"/>
          <w:sz w:val="28"/>
          <w:szCs w:val="28"/>
        </w:rPr>
        <w:t xml:space="preserve"> работы согласовывается (с</w:t>
      </w:r>
      <w:r w:rsidR="00192027">
        <w:rPr>
          <w:rFonts w:ascii="Times New Roman" w:hAnsi="Times New Roman" w:cs="Times New Roman"/>
          <w:sz w:val="28"/>
          <w:szCs w:val="28"/>
        </w:rPr>
        <w:t xml:space="preserve">огласовываются) с работодателем </w:t>
      </w:r>
      <w:r w:rsidRPr="00E5593C">
        <w:rPr>
          <w:rFonts w:ascii="Times New Roman" w:hAnsi="Times New Roman" w:cs="Times New Roman"/>
          <w:sz w:val="28"/>
          <w:szCs w:val="28"/>
        </w:rPr>
        <w:t xml:space="preserve">(ст. 185.1 ТК РФ).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5.4. По письменному заявлению работника образовательной организации предоставляются дополнительные оплачиваемые отпуска в случаях: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вступления работника в брак – 3 календарных дня;</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вступления в брак детей – 2 календарных дня;</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рождения ребенка (мужу) – 2 календарных дня;</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смерти близких родственников (супруги, родители обоих супругов,</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дети, братья, сестры) – 3 календарных дня;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проводов сына по призыву на обязательную службу в вооруженные</w:t>
      </w:r>
      <w:r w:rsidR="00E5593C" w:rsidRPr="00E5593C">
        <w:rPr>
          <w:rFonts w:ascii="Times New Roman" w:hAnsi="Times New Roman" w:cs="Times New Roman"/>
          <w:sz w:val="28"/>
          <w:szCs w:val="28"/>
        </w:rPr>
        <w:sym w:font="Symbol" w:char="F02D"/>
      </w:r>
      <w:r w:rsidR="00E5593C" w:rsidRPr="00E5593C">
        <w:rPr>
          <w:rFonts w:ascii="Times New Roman" w:hAnsi="Times New Roman" w:cs="Times New Roman"/>
          <w:sz w:val="28"/>
          <w:szCs w:val="28"/>
        </w:rPr>
        <w:t xml:space="preserve"> силы Российской Федерации – 2 календарных дня;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E5593C">
        <w:rPr>
          <w:rFonts w:ascii="Times New Roman" w:hAnsi="Times New Roman" w:cs="Times New Roman"/>
          <w:sz w:val="28"/>
          <w:szCs w:val="28"/>
        </w:rPr>
        <w:t>празднования работником юбилейной даты – 1 календарный день;</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работы без листка нетрудоспособности в течение календарного</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года:  руководителю образовательной организации – 1 календарный день,</w:t>
      </w:r>
    </w:p>
    <w:p w:rsidR="00D4779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работникам образовательной организации - до 3 календарных дней. Решение о предоставлении указанных оплачиваемых отпусков принимается:  работодателем по согласованию с выборным органом первичной</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профсоюзной организации в отношении работников организации;  </w:t>
      </w:r>
      <w:r w:rsidR="006137EC">
        <w:rPr>
          <w:rFonts w:ascii="Times New Roman" w:hAnsi="Times New Roman" w:cs="Times New Roman"/>
          <w:sz w:val="28"/>
          <w:szCs w:val="28"/>
        </w:rPr>
        <w:t xml:space="preserve">начальником управления </w:t>
      </w:r>
      <w:r w:rsidRPr="00E5593C">
        <w:rPr>
          <w:rFonts w:ascii="Times New Roman" w:hAnsi="Times New Roman" w:cs="Times New Roman"/>
          <w:sz w:val="28"/>
          <w:szCs w:val="28"/>
        </w:rPr>
        <w:t xml:space="preserve">образования </w:t>
      </w:r>
      <w:r w:rsidR="006137EC">
        <w:rPr>
          <w:rFonts w:ascii="Times New Roman" w:hAnsi="Times New Roman" w:cs="Times New Roman"/>
          <w:sz w:val="28"/>
          <w:szCs w:val="28"/>
        </w:rPr>
        <w:t xml:space="preserve">Администрации Ярославского муниципального района </w:t>
      </w:r>
      <w:r w:rsidRPr="00E5593C">
        <w:rPr>
          <w:rFonts w:ascii="Times New Roman" w:hAnsi="Times New Roman" w:cs="Times New Roman"/>
          <w:sz w:val="28"/>
          <w:szCs w:val="28"/>
        </w:rPr>
        <w:t>в</w:t>
      </w:r>
      <w:r w:rsidRPr="00E5593C">
        <w:rPr>
          <w:rFonts w:ascii="Times New Roman" w:hAnsi="Times New Roman" w:cs="Times New Roman"/>
          <w:sz w:val="28"/>
          <w:szCs w:val="28"/>
        </w:rPr>
        <w:sym w:font="Symbol" w:char="F02D"/>
      </w:r>
      <w:r w:rsidRPr="00E5593C">
        <w:rPr>
          <w:rFonts w:ascii="Times New Roman" w:hAnsi="Times New Roman" w:cs="Times New Roman"/>
          <w:sz w:val="28"/>
          <w:szCs w:val="28"/>
        </w:rPr>
        <w:t xml:space="preserve"> отношении руководителя образовательной организации. </w:t>
      </w:r>
    </w:p>
    <w:p w:rsidR="00D47793" w:rsidRPr="00955FAC" w:rsidRDefault="00D47793" w:rsidP="00633B97">
      <w:pPr>
        <w:spacing w:after="0" w:line="240" w:lineRule="auto"/>
        <w:jc w:val="both"/>
        <w:rPr>
          <w:rFonts w:ascii="Times New Roman" w:hAnsi="Times New Roman" w:cs="Times New Roman"/>
          <w:sz w:val="28"/>
          <w:szCs w:val="28"/>
        </w:rPr>
      </w:pPr>
      <w:r w:rsidRPr="00955FAC">
        <w:rPr>
          <w:rFonts w:ascii="Times New Roman" w:hAnsi="Times New Roman" w:cs="Times New Roman"/>
          <w:sz w:val="28"/>
          <w:szCs w:val="28"/>
        </w:rPr>
        <w:t>Работодатель обязуется предоставить работникам, прошедшим вакцинацию (ревакцинацию) от коронавирусной инфекции (</w:t>
      </w:r>
      <w:r w:rsidRPr="00955FAC">
        <w:rPr>
          <w:rFonts w:ascii="Times New Roman" w:hAnsi="Times New Roman" w:cs="Times New Roman"/>
          <w:sz w:val="28"/>
          <w:szCs w:val="28"/>
          <w:lang w:val="en-US"/>
        </w:rPr>
        <w:t>COVID</w:t>
      </w:r>
      <w:r w:rsidRPr="00955FAC">
        <w:rPr>
          <w:rFonts w:ascii="Times New Roman" w:hAnsi="Times New Roman" w:cs="Times New Roman"/>
          <w:sz w:val="28"/>
          <w:szCs w:val="28"/>
        </w:rPr>
        <w:t>-19) два оплачиваемых дня отдыха с возможностью их присоединения к очередному ежегодному оплачиваемому отпуску по желанию работника, или использования их раздельно в удобное для работника время, согласованное с работодателем</w:t>
      </w:r>
      <w:r w:rsidR="00D13FB0" w:rsidRPr="00955FAC">
        <w:rPr>
          <w:rFonts w:ascii="Times New Roman" w:hAnsi="Times New Roman" w:cs="Times New Roman"/>
          <w:sz w:val="28"/>
          <w:szCs w:val="28"/>
        </w:rPr>
        <w:t>.</w:t>
      </w:r>
    </w:p>
    <w:p w:rsidR="00D47793"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По согласованию сторон вышеуказанные отпуска могут быть предоставлены дополнительно без оплаты на срок до 10 календарных дней.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5.5. По письменному заявлению работника образовательной организации предоставляется: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593C" w:rsidRPr="00E5593C">
        <w:rPr>
          <w:rFonts w:ascii="Times New Roman" w:hAnsi="Times New Roman" w:cs="Times New Roman"/>
          <w:sz w:val="28"/>
          <w:szCs w:val="28"/>
        </w:rPr>
        <w:t>единовременная выплата при увольнении в связи с выходом на</w:t>
      </w:r>
      <w:r w:rsidR="00E5593C" w:rsidRPr="00E5593C">
        <w:rPr>
          <w:rFonts w:ascii="Times New Roman" w:hAnsi="Times New Roman" w:cs="Times New Roman"/>
          <w:sz w:val="28"/>
          <w:szCs w:val="28"/>
        </w:rPr>
        <w:sym w:font="Symbol" w:char="F02D"/>
      </w:r>
      <w:r w:rsidR="00E5593C" w:rsidRPr="00E5593C">
        <w:rPr>
          <w:rFonts w:ascii="Times New Roman" w:hAnsi="Times New Roman" w:cs="Times New Roman"/>
          <w:sz w:val="28"/>
          <w:szCs w:val="28"/>
        </w:rPr>
        <w:t xml:space="preserve"> пенсию в размере до100% от должностного оклада;  </w:t>
      </w:r>
    </w:p>
    <w:p w:rsidR="006137EC" w:rsidRDefault="006137E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593C" w:rsidRPr="00E5593C">
        <w:rPr>
          <w:rFonts w:ascii="Times New Roman" w:hAnsi="Times New Roman" w:cs="Times New Roman"/>
          <w:sz w:val="28"/>
          <w:szCs w:val="28"/>
        </w:rPr>
        <w:t xml:space="preserve">единовременная выплата в связи </w:t>
      </w:r>
      <w:r w:rsidR="00192027">
        <w:rPr>
          <w:rFonts w:ascii="Times New Roman" w:hAnsi="Times New Roman" w:cs="Times New Roman"/>
          <w:sz w:val="28"/>
          <w:szCs w:val="28"/>
        </w:rPr>
        <w:t>с юбилейными датами (50-70</w:t>
      </w:r>
      <w:r w:rsidR="00127B10">
        <w:rPr>
          <w:rFonts w:ascii="Times New Roman" w:hAnsi="Times New Roman" w:cs="Times New Roman"/>
          <w:sz w:val="28"/>
          <w:szCs w:val="28"/>
        </w:rPr>
        <w:t xml:space="preserve">  </w:t>
      </w:r>
      <w:r w:rsidR="00E5593C" w:rsidRPr="00E5593C">
        <w:rPr>
          <w:rFonts w:ascii="Times New Roman" w:hAnsi="Times New Roman" w:cs="Times New Roman"/>
          <w:sz w:val="28"/>
          <w:szCs w:val="28"/>
        </w:rPr>
        <w:t xml:space="preserve"> лет</w:t>
      </w:r>
      <w:r w:rsidR="00192027">
        <w:rPr>
          <w:rFonts w:ascii="Times New Roman" w:hAnsi="Times New Roman" w:cs="Times New Roman"/>
          <w:sz w:val="28"/>
          <w:szCs w:val="28"/>
        </w:rPr>
        <w:t>, и далее</w:t>
      </w:r>
      <w:r w:rsidR="00E5593C" w:rsidRPr="00E5593C">
        <w:rPr>
          <w:rFonts w:ascii="Times New Roman" w:hAnsi="Times New Roman" w:cs="Times New Roman"/>
          <w:sz w:val="28"/>
          <w:szCs w:val="28"/>
        </w:rPr>
        <w:t>) в размере до</w:t>
      </w:r>
      <w:r w:rsidR="00192027">
        <w:rPr>
          <w:rFonts w:ascii="Times New Roman" w:hAnsi="Times New Roman" w:cs="Times New Roman"/>
          <w:sz w:val="28"/>
          <w:szCs w:val="28"/>
        </w:rPr>
        <w:t xml:space="preserve"> </w:t>
      </w:r>
      <w:r w:rsidR="00E5593C" w:rsidRPr="00E5593C">
        <w:rPr>
          <w:rFonts w:ascii="Times New Roman" w:hAnsi="Times New Roman" w:cs="Times New Roman"/>
          <w:sz w:val="28"/>
          <w:szCs w:val="28"/>
        </w:rPr>
        <w:t xml:space="preserve">100 % от должностного оклада. Решение о предоставлении единовременной выплаты принимается работодателем по согласованию с выборным органом первичной профсоюзной организации при наличии денежных средств.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w:t>
      </w:r>
      <w:r w:rsidRPr="00E5593C">
        <w:rPr>
          <w:rFonts w:ascii="Times New Roman" w:hAnsi="Times New Roman" w:cs="Times New Roman"/>
          <w:sz w:val="28"/>
          <w:szCs w:val="28"/>
        </w:rPr>
        <w:lastRenderedPageBreak/>
        <w:t xml:space="preserve">оздоровления и отдыха работников и их детей за счет средств областного и муниципального бюджетов. </w:t>
      </w:r>
    </w:p>
    <w:p w:rsidR="006137EC" w:rsidRDefault="00955FAC"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5.7</w:t>
      </w:r>
      <w:r w:rsidR="00E5593C" w:rsidRPr="00E5593C">
        <w:rPr>
          <w:rFonts w:ascii="Times New Roman" w:hAnsi="Times New Roman" w:cs="Times New Roman"/>
          <w:sz w:val="28"/>
          <w:szCs w:val="28"/>
        </w:rPr>
        <w:t>. Работодатель при рассмотрении вопроса о представлении работников образовательной организации к государственным и отраслевым наградам учитывает мнение выборного органа первич</w:t>
      </w:r>
      <w:r>
        <w:rPr>
          <w:rFonts w:ascii="Times New Roman" w:hAnsi="Times New Roman" w:cs="Times New Roman"/>
          <w:sz w:val="28"/>
          <w:szCs w:val="28"/>
        </w:rPr>
        <w:t>ной профсоюзной организации. 5.8</w:t>
      </w:r>
      <w:r w:rsidR="00E5593C" w:rsidRPr="00E5593C">
        <w:rPr>
          <w:rFonts w:ascii="Times New Roman" w:hAnsi="Times New Roman" w:cs="Times New Roman"/>
          <w:sz w:val="28"/>
          <w:szCs w:val="28"/>
        </w:rPr>
        <w:t xml:space="preserve">. Работодатель создает условия для организации питания работников в течение рабочего дня. </w:t>
      </w:r>
    </w:p>
    <w:p w:rsidR="006137EC" w:rsidRDefault="006137EC" w:rsidP="00633B97">
      <w:pPr>
        <w:spacing w:after="0" w:line="240" w:lineRule="auto"/>
        <w:jc w:val="both"/>
        <w:rPr>
          <w:rFonts w:ascii="Times New Roman" w:hAnsi="Times New Roman" w:cs="Times New Roman"/>
          <w:sz w:val="28"/>
          <w:szCs w:val="28"/>
        </w:rPr>
      </w:pP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VI. ОХРАНА ТРУДА И ЗДОРОВЬЯ </w:t>
      </w:r>
    </w:p>
    <w:p w:rsidR="006137EC" w:rsidRDefault="006137EC" w:rsidP="00633B97">
      <w:pPr>
        <w:spacing w:after="0" w:line="240" w:lineRule="auto"/>
        <w:jc w:val="both"/>
        <w:rPr>
          <w:rFonts w:ascii="Times New Roman" w:hAnsi="Times New Roman" w:cs="Times New Roman"/>
          <w:sz w:val="28"/>
          <w:szCs w:val="28"/>
        </w:rPr>
      </w:pP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Стороны рассматривают охрану труда и здоровья работников образовательной организации в качестве одного из приоритетных направлений деятельности.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 Стороны совместно обязуются: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труда6 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 </w:t>
      </w:r>
    </w:p>
    <w:p w:rsidR="006137EC" w:rsidRDefault="006137EC" w:rsidP="00633B97">
      <w:pPr>
        <w:spacing w:after="0" w:line="240" w:lineRule="auto"/>
        <w:jc w:val="both"/>
        <w:rPr>
          <w:rFonts w:ascii="Times New Roman" w:hAnsi="Times New Roman" w:cs="Times New Roman"/>
          <w:sz w:val="28"/>
          <w:szCs w:val="28"/>
        </w:rPr>
      </w:pP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6.1.2. Участвовать в разработке, рассмотрении и анализе мероприятий по улучшению условий и охраны труда в рамках соглашения по охране труда. 6.1.3. Способствовать формированию и организации деятельности совместных комиссий по охране труда.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6.1.4. Обеспечивать: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выборы представителей в формируемую на паритетной основе комиссию по охране труда; работу комиссий: по охране труда, по проведению специальной оценки условий труда, по проверке знаний и </w:t>
      </w:r>
      <w:r w:rsidR="006137EC">
        <w:rPr>
          <w:rFonts w:ascii="Times New Roman" w:hAnsi="Times New Roman" w:cs="Times New Roman"/>
          <w:sz w:val="28"/>
          <w:szCs w:val="28"/>
        </w:rPr>
        <w:t>навыков в области охраны труда</w:t>
      </w:r>
      <w:r w:rsidRPr="00E5593C">
        <w:rPr>
          <w:rFonts w:ascii="Times New Roman" w:hAnsi="Times New Roman" w:cs="Times New Roman"/>
          <w:sz w:val="28"/>
          <w:szCs w:val="28"/>
        </w:rPr>
        <w:t xml:space="preserve">;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6.1.5. Осуществлять административно-общественный контроль за безопасностью жизнедеятельности в образовательной организации, состоянием условий и охраны труда, выполнением раздела по охране труда коллективного договора, соглашения по охране труда.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6.1.6. Контролировать выполнение образовательной организацией предписаний органов государственного контроля (надзора), представлений и </w:t>
      </w:r>
      <w:r w:rsidRPr="00E5593C">
        <w:rPr>
          <w:rFonts w:ascii="Times New Roman" w:hAnsi="Times New Roman" w:cs="Times New Roman"/>
          <w:sz w:val="28"/>
          <w:szCs w:val="28"/>
        </w:rPr>
        <w:lastRenderedPageBreak/>
        <w:t xml:space="preserve">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6.1.7. 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6.1.8. 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 Работодатель обязуется: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 Обеспечивать создание безопасных условий труда, соответствующих требованиям охраны труда на каждом рабочем месте, а также безопасность работников и обучающихся при эксплуатации зданий, сооружений, оборудования и механизмов, режим труда и отдыха в соответствии с законодательством Российской Федерации, правилами внутреннего трудового распорядка.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6.2.2. 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w:t>
      </w:r>
      <w:r w:rsidR="006137EC">
        <w:rPr>
          <w:rFonts w:ascii="Times New Roman" w:hAnsi="Times New Roman" w:cs="Times New Roman"/>
          <w:sz w:val="28"/>
          <w:szCs w:val="28"/>
        </w:rPr>
        <w:t>ганизации превышает 50 человек</w:t>
      </w:r>
      <w:r w:rsidRPr="00E5593C">
        <w:rPr>
          <w:rFonts w:ascii="Times New Roman" w:hAnsi="Times New Roman" w:cs="Times New Roman"/>
          <w:sz w:val="28"/>
          <w:szCs w:val="28"/>
        </w:rPr>
        <w:t xml:space="preserve">.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6.2.3. Обеспечивать создание и функционирование системы управления охраной труда в образовательной организации9 , осуществлять управление профессиональными рисками. </w:t>
      </w:r>
    </w:p>
    <w:p w:rsidR="006137E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 </w:t>
      </w:r>
    </w:p>
    <w:p w:rsidR="00955FA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6.2.5. Использовать в качестве дополнительного источника финансирования мероприятий по охране труда возможность возврата части сумм страховых взносов (до 20 процентов)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w:t>
      </w:r>
      <w:r w:rsidRPr="00955FAC">
        <w:rPr>
          <w:rFonts w:ascii="Times New Roman" w:hAnsi="Times New Roman" w:cs="Times New Roman"/>
          <w:sz w:val="28"/>
          <w:szCs w:val="28"/>
        </w:rPr>
        <w:t>защиты (СИЗ), проведение обязательных медицинских осмотров</w:t>
      </w:r>
      <w:r w:rsidR="00955FAC">
        <w:rPr>
          <w:rFonts w:ascii="Times New Roman" w:hAnsi="Times New Roman" w:cs="Times New Roman"/>
          <w:color w:val="FF0000"/>
          <w:sz w:val="28"/>
          <w:szCs w:val="28"/>
        </w:rPr>
        <w:t>.</w:t>
      </w:r>
      <w:r w:rsidR="00955FAC">
        <w:rPr>
          <w:rFonts w:ascii="Times New Roman" w:hAnsi="Times New Roman" w:cs="Times New Roman"/>
          <w:sz w:val="28"/>
          <w:szCs w:val="28"/>
        </w:rPr>
        <w:t xml:space="preserve"> </w:t>
      </w:r>
      <w:r w:rsidRPr="00E5593C">
        <w:rPr>
          <w:rFonts w:ascii="Times New Roman" w:hAnsi="Times New Roman" w:cs="Times New Roman"/>
          <w:sz w:val="28"/>
          <w:szCs w:val="28"/>
        </w:rPr>
        <w:t xml:space="preserve">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6.2.6. Проводить в установленном законодательством Российской Федерации10 порядке специальную оценку условий труда на рабочих места</w:t>
      </w:r>
      <w:r w:rsidR="00166236">
        <w:rPr>
          <w:rFonts w:ascii="Times New Roman" w:hAnsi="Times New Roman" w:cs="Times New Roman"/>
          <w:sz w:val="28"/>
          <w:szCs w:val="28"/>
        </w:rPr>
        <w:t>х образовательной организации</w:t>
      </w:r>
      <w:r w:rsidRPr="00E5593C">
        <w:rPr>
          <w:rFonts w:ascii="Times New Roman" w:hAnsi="Times New Roman" w:cs="Times New Roman"/>
          <w:sz w:val="28"/>
          <w:szCs w:val="28"/>
        </w:rPr>
        <w:t xml:space="preserve">. Обеспечивать реализацию мероприятий, </w:t>
      </w:r>
      <w:r w:rsidRPr="00E5593C">
        <w:rPr>
          <w:rFonts w:ascii="Times New Roman" w:hAnsi="Times New Roman" w:cs="Times New Roman"/>
          <w:sz w:val="28"/>
          <w:szCs w:val="28"/>
        </w:rPr>
        <w:lastRenderedPageBreak/>
        <w:t xml:space="preserve">направленных на улучшение условий труда работников, по результатам проведенной специальной оценки условий труда.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6.2.7. 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6.2.8. 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 </w:t>
      </w:r>
    </w:p>
    <w:p w:rsidR="00955FAC"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6.2.9. 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 </w:t>
      </w:r>
    </w:p>
    <w:p w:rsidR="00166236" w:rsidRPr="005676B5" w:rsidRDefault="00E5593C" w:rsidP="00633B97">
      <w:pPr>
        <w:spacing w:after="0" w:line="240" w:lineRule="auto"/>
        <w:jc w:val="both"/>
        <w:rPr>
          <w:rFonts w:ascii="Times New Roman" w:hAnsi="Times New Roman" w:cs="Times New Roman"/>
          <w:color w:val="FF0000"/>
          <w:sz w:val="28"/>
          <w:szCs w:val="28"/>
        </w:rPr>
      </w:pPr>
      <w:r w:rsidRPr="00E5593C">
        <w:rPr>
          <w:rFonts w:ascii="Times New Roman" w:hAnsi="Times New Roman" w:cs="Times New Roman"/>
          <w:sz w:val="28"/>
          <w:szCs w:val="28"/>
        </w:rPr>
        <w:t>6.2.10. Предоставлять оплачиваемое рабочее время уполномоченному (доверенному) лицу по охране труда первичной профсоюзной организации для выполнения возложенных на него обязанностей и надбавку к заработной плате в раз</w:t>
      </w:r>
      <w:r w:rsidR="005676B5">
        <w:rPr>
          <w:rFonts w:ascii="Times New Roman" w:hAnsi="Times New Roman" w:cs="Times New Roman"/>
          <w:sz w:val="28"/>
          <w:szCs w:val="28"/>
        </w:rPr>
        <w:t xml:space="preserve">мере </w:t>
      </w:r>
      <w:r w:rsidR="005676B5" w:rsidRPr="00955FAC">
        <w:rPr>
          <w:rFonts w:ascii="Times New Roman" w:hAnsi="Times New Roman" w:cs="Times New Roman"/>
          <w:sz w:val="28"/>
          <w:szCs w:val="28"/>
        </w:rPr>
        <w:t>не менее  15</w:t>
      </w:r>
      <w:r w:rsidRPr="00955FAC">
        <w:rPr>
          <w:rFonts w:ascii="Times New Roman" w:hAnsi="Times New Roman" w:cs="Times New Roman"/>
          <w:sz w:val="28"/>
          <w:szCs w:val="28"/>
        </w:rPr>
        <w:t xml:space="preserve"> процентов.</w:t>
      </w:r>
      <w:r w:rsidRPr="005676B5">
        <w:rPr>
          <w:rFonts w:ascii="Times New Roman" w:hAnsi="Times New Roman" w:cs="Times New Roman"/>
          <w:color w:val="FF0000"/>
          <w:sz w:val="28"/>
          <w:szCs w:val="28"/>
        </w:rPr>
        <w:t xml:space="preserve">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6.2.11. 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 РФ) специальной одежды и других средств индивидуальной защиты (СИЗ), смывающихся и обезвреживающих средств, работникам, занятым на работах с вредными условиями труда.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6.2.12. 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внеочередных медицинских осмотров 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6.2.13.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6.2.14. С учетом специфики трудовой деятельности и в целях обеспечения условий и охраны труда учителей физической культуры: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обеспечивать учителей физической культуры информацией о группе здоровья обучающихся по итогам профилактических медицинских осмотров; - регулярно проводить испытания спортивного оборудования с составлением соответствующих актов.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6.2.15. Обеспечить наличие аптечек первой помощи работникам, питьевой воды.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6.2.16. 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 Предусмотреть выплату денежной компенсации семье работника, погибшего в результате несчастного случая на производстве</w:t>
      </w:r>
      <w:r w:rsidR="003C1991" w:rsidRPr="003C1991">
        <w:rPr>
          <w:rFonts w:ascii="Times New Roman" w:hAnsi="Times New Roman" w:cs="Times New Roman"/>
          <w:sz w:val="28"/>
          <w:szCs w:val="28"/>
        </w:rPr>
        <w:t>,</w:t>
      </w:r>
      <w:r w:rsidRPr="00166236">
        <w:rPr>
          <w:rFonts w:ascii="Times New Roman" w:hAnsi="Times New Roman" w:cs="Times New Roman"/>
          <w:color w:val="FF0000"/>
          <w:sz w:val="28"/>
          <w:szCs w:val="28"/>
        </w:rPr>
        <w:t xml:space="preserve"> </w:t>
      </w:r>
      <w:r w:rsidRPr="00E5593C">
        <w:rPr>
          <w:rFonts w:ascii="Times New Roman" w:hAnsi="Times New Roman" w:cs="Times New Roman"/>
          <w:sz w:val="28"/>
          <w:szCs w:val="28"/>
        </w:rPr>
        <w:t xml:space="preserve">если несчастный случай на производстве произошел не по вине работника.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6.2.17. 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6.2.18.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6.3. Работодатель гарантирует наличие оборудованного помещения для отдыха работников образовательной организации и приёма пищи.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6.5. Работники обязуются: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6.5.1.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Проходить профессиональную гигиеническую подготовку и аттестацию в установленном законодательством порядке.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6.5.3.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6.5.4. Правильно применять средства индивидуальной и коллективной защиты.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6.5.5.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в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6.6.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6.7. Выборный орган первичной профсоюзной организации обязуется: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6.7.1. 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6.7.2. Координировать работу уполномоченного(доверенного) лица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p>
    <w:p w:rsidR="00166236"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6.7.3. Содействовать организации обучения и проверки знаний требований охраны труда уполномоченного (доверенного) лица по охране труда выборного органа первичной профсоюзной организации, членов комитета (комиссии) по охране труда. </w:t>
      </w:r>
    </w:p>
    <w:p w:rsidR="00166236" w:rsidRPr="005676B5" w:rsidRDefault="00E5593C" w:rsidP="00633B97">
      <w:pPr>
        <w:spacing w:after="0" w:line="240" w:lineRule="auto"/>
        <w:jc w:val="both"/>
        <w:rPr>
          <w:rFonts w:ascii="Times New Roman" w:hAnsi="Times New Roman" w:cs="Times New Roman"/>
          <w:sz w:val="28"/>
          <w:szCs w:val="28"/>
        </w:rPr>
      </w:pPr>
      <w:r w:rsidRPr="005676B5">
        <w:rPr>
          <w:rFonts w:ascii="Times New Roman" w:hAnsi="Times New Roman" w:cs="Times New Roman"/>
          <w:sz w:val="28"/>
          <w:szCs w:val="28"/>
        </w:rPr>
        <w:t xml:space="preserve">6.7.4. Обеспечивать участие представителей выборного органа первичной профсоюзной организации в комиссиях: </w:t>
      </w:r>
    </w:p>
    <w:p w:rsidR="00166236" w:rsidRPr="005676B5" w:rsidRDefault="00E5593C" w:rsidP="00633B97">
      <w:pPr>
        <w:spacing w:after="0" w:line="240" w:lineRule="auto"/>
        <w:jc w:val="both"/>
        <w:rPr>
          <w:rFonts w:ascii="Times New Roman" w:hAnsi="Times New Roman" w:cs="Times New Roman"/>
          <w:sz w:val="28"/>
          <w:szCs w:val="28"/>
        </w:rPr>
      </w:pPr>
      <w:r w:rsidRPr="005676B5">
        <w:rPr>
          <w:rFonts w:ascii="Times New Roman" w:hAnsi="Times New Roman" w:cs="Times New Roman"/>
          <w:sz w:val="28"/>
          <w:szCs w:val="28"/>
        </w:rPr>
        <w:t xml:space="preserve">- по охране труда; </w:t>
      </w:r>
    </w:p>
    <w:p w:rsidR="00166236" w:rsidRPr="005676B5" w:rsidRDefault="00E5593C" w:rsidP="00633B97">
      <w:pPr>
        <w:spacing w:after="0" w:line="240" w:lineRule="auto"/>
        <w:jc w:val="both"/>
        <w:rPr>
          <w:rFonts w:ascii="Times New Roman" w:hAnsi="Times New Roman" w:cs="Times New Roman"/>
          <w:sz w:val="28"/>
          <w:szCs w:val="28"/>
        </w:rPr>
      </w:pPr>
      <w:r w:rsidRPr="005676B5">
        <w:rPr>
          <w:rFonts w:ascii="Times New Roman" w:hAnsi="Times New Roman" w:cs="Times New Roman"/>
          <w:sz w:val="28"/>
          <w:szCs w:val="28"/>
        </w:rPr>
        <w:t xml:space="preserve">- по проведению специальной оценки условий труда; </w:t>
      </w:r>
    </w:p>
    <w:p w:rsidR="00166236" w:rsidRPr="005676B5" w:rsidRDefault="00E5593C" w:rsidP="00633B97">
      <w:pPr>
        <w:spacing w:after="0" w:line="240" w:lineRule="auto"/>
        <w:jc w:val="both"/>
        <w:rPr>
          <w:rFonts w:ascii="Times New Roman" w:hAnsi="Times New Roman" w:cs="Times New Roman"/>
          <w:sz w:val="28"/>
          <w:szCs w:val="28"/>
        </w:rPr>
      </w:pPr>
      <w:r w:rsidRPr="005676B5">
        <w:rPr>
          <w:rFonts w:ascii="Times New Roman" w:hAnsi="Times New Roman" w:cs="Times New Roman"/>
          <w:sz w:val="28"/>
          <w:szCs w:val="28"/>
        </w:rPr>
        <w:t xml:space="preserve">- по организации и проведению обязательных медицинских осмотров; </w:t>
      </w:r>
    </w:p>
    <w:p w:rsidR="00166236" w:rsidRPr="005676B5" w:rsidRDefault="00E5593C" w:rsidP="00633B97">
      <w:pPr>
        <w:spacing w:after="0" w:line="240" w:lineRule="auto"/>
        <w:jc w:val="both"/>
        <w:rPr>
          <w:rFonts w:ascii="Times New Roman" w:hAnsi="Times New Roman" w:cs="Times New Roman"/>
          <w:sz w:val="28"/>
          <w:szCs w:val="28"/>
        </w:rPr>
      </w:pPr>
      <w:r w:rsidRPr="005676B5">
        <w:rPr>
          <w:rFonts w:ascii="Times New Roman" w:hAnsi="Times New Roman" w:cs="Times New Roman"/>
          <w:sz w:val="28"/>
          <w:szCs w:val="28"/>
        </w:rPr>
        <w:t xml:space="preserve">- по расследованию несчастных случаев на производстве; </w:t>
      </w:r>
    </w:p>
    <w:p w:rsidR="00166236" w:rsidRPr="005676B5" w:rsidRDefault="00E5593C" w:rsidP="00633B97">
      <w:pPr>
        <w:spacing w:after="0" w:line="240" w:lineRule="auto"/>
        <w:jc w:val="both"/>
        <w:rPr>
          <w:rFonts w:ascii="Times New Roman" w:hAnsi="Times New Roman" w:cs="Times New Roman"/>
          <w:sz w:val="28"/>
          <w:szCs w:val="28"/>
        </w:rPr>
      </w:pPr>
      <w:r w:rsidRPr="005676B5">
        <w:rPr>
          <w:rFonts w:ascii="Times New Roman" w:hAnsi="Times New Roman" w:cs="Times New Roman"/>
          <w:sz w:val="28"/>
          <w:szCs w:val="28"/>
        </w:rPr>
        <w:t>- по приемке учебных помеще</w:t>
      </w:r>
      <w:r w:rsidR="00FA20F2" w:rsidRPr="005676B5">
        <w:rPr>
          <w:rFonts w:ascii="Times New Roman" w:hAnsi="Times New Roman" w:cs="Times New Roman"/>
          <w:sz w:val="28"/>
          <w:szCs w:val="28"/>
        </w:rPr>
        <w:t>ний, спортивного зала, площадок</w:t>
      </w:r>
      <w:r w:rsidRPr="005676B5">
        <w:rPr>
          <w:rFonts w:ascii="Times New Roman" w:hAnsi="Times New Roman" w:cs="Times New Roman"/>
          <w:sz w:val="28"/>
          <w:szCs w:val="28"/>
        </w:rPr>
        <w:t xml:space="preserve"> и других объектов к началу учебного года.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6.7.5. 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6.7.6. Оказывать практическую помощь работникам в реализации их прав на безопасные условия труда, гарантии и компенсации за работу во вредных условиях труда.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6.7.7. 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 Обращаться к работодателю с предложением о привлечении к ответственности лиц, допустивших нарушения требований охраны труда. 6.7.8. Обеспечивать участие уполномоченного лица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 </w:t>
      </w:r>
    </w:p>
    <w:p w:rsidR="00FA20F2" w:rsidRDefault="00FA20F2" w:rsidP="00633B97">
      <w:pPr>
        <w:spacing w:after="0" w:line="240" w:lineRule="auto"/>
        <w:jc w:val="both"/>
        <w:rPr>
          <w:rFonts w:ascii="Times New Roman" w:hAnsi="Times New Roman" w:cs="Times New Roman"/>
          <w:sz w:val="28"/>
          <w:szCs w:val="28"/>
        </w:rPr>
      </w:pP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VII. ГАРАНТИИ ПРОФСОЮЗНОЙ ДЕЯТЕЛЬНОСТИ </w:t>
      </w:r>
    </w:p>
    <w:p w:rsidR="00FA20F2" w:rsidRDefault="00FA20F2" w:rsidP="00633B97">
      <w:pPr>
        <w:spacing w:after="0" w:line="240" w:lineRule="auto"/>
        <w:jc w:val="both"/>
        <w:rPr>
          <w:rFonts w:ascii="Times New Roman" w:hAnsi="Times New Roman" w:cs="Times New Roman"/>
          <w:sz w:val="28"/>
          <w:szCs w:val="28"/>
        </w:rPr>
      </w:pP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7.1. Работодатель обеспечивает по письменному заявлению ежемесячное бесплатное </w:t>
      </w:r>
      <w:r w:rsidRPr="003C1991">
        <w:rPr>
          <w:rFonts w:ascii="Times New Roman" w:hAnsi="Times New Roman" w:cs="Times New Roman"/>
          <w:sz w:val="28"/>
          <w:szCs w:val="28"/>
        </w:rPr>
        <w:t>перечисление на счета</w:t>
      </w:r>
      <w:r w:rsidRPr="00FA20F2">
        <w:rPr>
          <w:rFonts w:ascii="Times New Roman" w:hAnsi="Times New Roman" w:cs="Times New Roman"/>
          <w:color w:val="FF0000"/>
          <w:sz w:val="28"/>
          <w:szCs w:val="28"/>
        </w:rPr>
        <w:t xml:space="preserve"> </w:t>
      </w:r>
      <w:r w:rsidRPr="00E5593C">
        <w:rPr>
          <w:rFonts w:ascii="Times New Roman" w:hAnsi="Times New Roman" w:cs="Times New Roman"/>
          <w:sz w:val="28"/>
          <w:szCs w:val="28"/>
        </w:rPr>
        <w:t xml:space="preserve">областного комитета профсоюза членских профсоюзных взносов из заработной платы работников, являющихся членами Профсоюза.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выборного органа первичной профсоюзной организации в соответствии со ст. 371 ТК РФ подлежат: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распределение учебной нагрузки (Письмо Минобрнауки России и Профсоюза работников народного образования и науки России от 26 октября 2004 г. № АФ-947/96);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утверждение графика отпусков (ч.1 ст.123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утверждение формы расчетного листка (ч. 2 ст. 136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-распределение стимулирующей части фонда оплаты труда педагогических работников (Методические рекомендации Минобрнауки России от 18 июня 2013 г.);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установление систем премирования, стимулирующих доплат и надбавок (ч.1 ст. 144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установление размеров повышенной оплаты труда для работников, занятых на работах с вредными и (или) опасными условиями труда (ч. 3 ст. 147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разработка критериев оценки деятельности различных категорий персонала образовательной организации (Решение муниципалитета города Ярославля от 24.12.2012 № 23) ;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проведение аттестации, которая может послужить основанием для увольнения работников в соответствии с пунктом 3 статьи 81 ТК РФ (ч.3 ст. 82 ТК РФ, Приказ Минобрнауки России от 07.04.2014г. № 276) ; - принятие локальных нормативных актов, предусматривающих введение, замену и пересмотр норм труда (ст. 162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утверждение Правил внутреннего трудового распорядка (ст. 190 ТК РФ); - составление графиков сменности работы (ч. 3 ст. 102 ТК РФ); </w:t>
      </w:r>
    </w:p>
    <w:p w:rsidR="00FA20F2" w:rsidRPr="003C1991" w:rsidRDefault="00E5593C" w:rsidP="00633B97">
      <w:pPr>
        <w:spacing w:after="0" w:line="240" w:lineRule="auto"/>
        <w:jc w:val="both"/>
        <w:rPr>
          <w:rFonts w:ascii="Times New Roman" w:hAnsi="Times New Roman" w:cs="Times New Roman"/>
          <w:sz w:val="28"/>
          <w:szCs w:val="28"/>
        </w:rPr>
      </w:pPr>
      <w:r w:rsidRPr="003C1991">
        <w:rPr>
          <w:rFonts w:ascii="Times New Roman" w:hAnsi="Times New Roman" w:cs="Times New Roman"/>
          <w:sz w:val="28"/>
          <w:szCs w:val="28"/>
        </w:rPr>
        <w:t xml:space="preserve">- применение (в отношении члена профсоюза) дисциплинарного взыскания (ч.3 ст.193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установление форм профессиональной подготовки, переподготовки и повышения квалификации (ч.3 ст.196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разработка и утверждение инструкций по охране труда для работников (ч.2 ст. 212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расследование несчастных случаев на производстве (ст. 229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проекты иных документов, затрагивающих социально-экономические и трудовые интересы работников.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7.3.2. Соблюдать права Профсоюза, установленные законодательством и настоящим коллективным договором (глава 58 ТК РФ). </w:t>
      </w:r>
    </w:p>
    <w:p w:rsidR="00FA20F2"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rsidR="00B2217A"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7.3.4.Безвозмездно предоставлять выборному органу первичной профсоюзной ор</w:t>
      </w:r>
      <w:r w:rsidR="00FA20F2">
        <w:rPr>
          <w:rFonts w:ascii="Times New Roman" w:hAnsi="Times New Roman" w:cs="Times New Roman"/>
          <w:sz w:val="28"/>
          <w:szCs w:val="28"/>
        </w:rPr>
        <w:t>ганизации помещение (кабинет № 318</w:t>
      </w:r>
      <w:r w:rsidRPr="00E5593C">
        <w:rPr>
          <w:rFonts w:ascii="Times New Roman" w:hAnsi="Times New Roman" w:cs="Times New Roman"/>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7.4.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 - сокращение численности или штата работников организации (статьи 81, 82, 373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(статьи 81, 82, 373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повторное в течение одного года грубое нарушение устава организации, осуществляющей образовательную деятельность (пункт 1 статьи 336 ТК РФ); -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7.5. По согласованию с выборным органом первичной профсоюзной организации производится: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установление перечня должностей работников с ненормированным рабочим днем (статья 101 ТК РФ) и суммированным учетом рабочего времени;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представление к присвоению почетных званий (статья 191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представление к награждению отраслевыми наградами и иными наградами (статья 191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установление размеров повышения заработной платы в ночное время (статья 154 ТК РФ). 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w:t>
      </w:r>
      <w:r w:rsidR="001E33FF">
        <w:rPr>
          <w:rFonts w:ascii="Times New Roman" w:hAnsi="Times New Roman" w:cs="Times New Roman"/>
          <w:sz w:val="28"/>
          <w:szCs w:val="28"/>
        </w:rPr>
        <w:t xml:space="preserve"> органа первичной профсоюзной </w:t>
      </w:r>
      <w:r w:rsidRPr="00E5593C">
        <w:rPr>
          <w:rFonts w:ascii="Times New Roman" w:hAnsi="Times New Roman" w:cs="Times New Roman"/>
          <w:sz w:val="28"/>
          <w:szCs w:val="28"/>
        </w:rPr>
        <w:t xml:space="preserve"> организации определен </w:t>
      </w:r>
      <w:r w:rsidR="003735C7" w:rsidRPr="003735C7">
        <w:rPr>
          <w:rFonts w:ascii="Times New Roman" w:hAnsi="Times New Roman" w:cs="Times New Roman"/>
          <w:sz w:val="28"/>
          <w:szCs w:val="28"/>
        </w:rPr>
        <w:t>в приложении</w:t>
      </w:r>
      <w:r w:rsidRPr="003735C7">
        <w:rPr>
          <w:rFonts w:ascii="Times New Roman" w:hAnsi="Times New Roman" w:cs="Times New Roman"/>
          <w:sz w:val="28"/>
          <w:szCs w:val="28"/>
        </w:rPr>
        <w:t xml:space="preserve"> к настоящему</w:t>
      </w:r>
      <w:r w:rsidRPr="00E5593C">
        <w:rPr>
          <w:rFonts w:ascii="Times New Roman" w:hAnsi="Times New Roman" w:cs="Times New Roman"/>
          <w:sz w:val="28"/>
          <w:szCs w:val="28"/>
        </w:rPr>
        <w:t xml:space="preserve"> коллективному договору.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7.6. С предварительного согласия выборного органа первичной профсоюзной организации производится: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7.7.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сокращение численности или штата работников организации (пункт 2 части 1 статьи 81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7.8.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7.9.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 7.10. Члены выборного органа первичной профсоюзной организации включаются в состав Управляющего или Наблюдательного советов, в состав аттестационной комиссии образовательной организации, комиссий образовательной организации 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38 </w:t>
      </w:r>
      <w:r w:rsidRPr="00E5593C">
        <w:rPr>
          <w:rFonts w:ascii="Times New Roman" w:hAnsi="Times New Roman" w:cs="Times New Roman"/>
          <w:sz w:val="28"/>
          <w:szCs w:val="28"/>
        </w:rPr>
        <w:lastRenderedPageBreak/>
        <w:t xml:space="preserve">страхованию, по урегулированию споров между участниками образовательных отношений и других комиссий, к компетенции которых относится решение вопросов, затрагивающих социально-трудовые и иные профессиональные интересы работников.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7.11.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 </w:t>
      </w:r>
    </w:p>
    <w:p w:rsidR="00127B10" w:rsidRDefault="00E5593C" w:rsidP="00633B97">
      <w:pPr>
        <w:spacing w:after="0" w:line="240" w:lineRule="auto"/>
        <w:jc w:val="both"/>
        <w:rPr>
          <w:rFonts w:ascii="Times New Roman" w:hAnsi="Times New Roman" w:cs="Times New Roman"/>
          <w:sz w:val="28"/>
          <w:szCs w:val="28"/>
        </w:rPr>
      </w:pPr>
      <w:r w:rsidRPr="008F3200">
        <w:rPr>
          <w:rFonts w:ascii="Times New Roman" w:hAnsi="Times New Roman" w:cs="Times New Roman"/>
          <w:sz w:val="28"/>
          <w:szCs w:val="28"/>
        </w:rPr>
        <w:t>7.12. Председателю первичной профсоюзной организации устанав</w:t>
      </w:r>
      <w:r w:rsidR="005676B5" w:rsidRPr="008F3200">
        <w:rPr>
          <w:rFonts w:ascii="Times New Roman" w:hAnsi="Times New Roman" w:cs="Times New Roman"/>
          <w:sz w:val="28"/>
          <w:szCs w:val="28"/>
        </w:rPr>
        <w:t>ливается доплата в размере от 15</w:t>
      </w:r>
      <w:r w:rsidR="008F3200" w:rsidRPr="008F3200">
        <w:rPr>
          <w:rFonts w:ascii="Times New Roman" w:hAnsi="Times New Roman" w:cs="Times New Roman"/>
          <w:sz w:val="28"/>
          <w:szCs w:val="28"/>
        </w:rPr>
        <w:t>% до 25</w:t>
      </w:r>
      <w:r w:rsidRPr="008F3200">
        <w:rPr>
          <w:rFonts w:ascii="Times New Roman" w:hAnsi="Times New Roman" w:cs="Times New Roman"/>
          <w:sz w:val="28"/>
          <w:szCs w:val="28"/>
        </w:rPr>
        <w:t xml:space="preserve">% должностного оклада/ставки за профсоюзную работу </w:t>
      </w:r>
      <w:r w:rsidR="001E33FF" w:rsidRPr="008F3200">
        <w:rPr>
          <w:rFonts w:ascii="Times New Roman" w:hAnsi="Times New Roman" w:cs="Times New Roman"/>
          <w:sz w:val="28"/>
          <w:szCs w:val="28"/>
        </w:rPr>
        <w:t>в образовательной организации</w:t>
      </w:r>
      <w:r w:rsidRPr="008F3200">
        <w:rPr>
          <w:rFonts w:ascii="Times New Roman" w:hAnsi="Times New Roman" w:cs="Times New Roman"/>
          <w:sz w:val="28"/>
          <w:szCs w:val="28"/>
        </w:rPr>
        <w:t>.</w:t>
      </w:r>
    </w:p>
    <w:p w:rsidR="001E33FF" w:rsidRPr="008F3200" w:rsidRDefault="008B64F8"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593C" w:rsidRPr="008F3200">
        <w:rPr>
          <w:rFonts w:ascii="Times New Roman" w:hAnsi="Times New Roman" w:cs="Times New Roman"/>
          <w:sz w:val="28"/>
          <w:szCs w:val="28"/>
        </w:rPr>
        <w:t xml:space="preserve">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7.13. Стороны совместно: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17.13.1. представляют работников к награждению отраслевыми и иными наградами, ходатайствуют о представлении к наградам, присвоении почетных званий работникам образовательной организации. </w:t>
      </w:r>
    </w:p>
    <w:p w:rsidR="001E33FF" w:rsidRDefault="001E33FF" w:rsidP="00633B97">
      <w:pPr>
        <w:spacing w:after="0" w:line="240" w:lineRule="auto"/>
        <w:jc w:val="both"/>
        <w:rPr>
          <w:rFonts w:ascii="Times New Roman" w:hAnsi="Times New Roman" w:cs="Times New Roman"/>
          <w:sz w:val="28"/>
          <w:szCs w:val="28"/>
        </w:rPr>
      </w:pP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VIII. ОБЯЗАТЕЛЬСТВА ВЫБОРНОГО ОРГАНА ПЕРВИЧНОЙ ПРОФСОЮЗНОЙ ОРГАНИЗАЦИИ </w:t>
      </w:r>
    </w:p>
    <w:p w:rsidR="001E33FF" w:rsidRDefault="001E33FF" w:rsidP="00633B97">
      <w:pPr>
        <w:spacing w:after="0" w:line="240" w:lineRule="auto"/>
        <w:jc w:val="both"/>
        <w:rPr>
          <w:rFonts w:ascii="Times New Roman" w:hAnsi="Times New Roman" w:cs="Times New Roman"/>
          <w:sz w:val="28"/>
          <w:szCs w:val="28"/>
        </w:rPr>
      </w:pP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 Стороны пришли к соглашению, что выборный орган первичной профсоюзной организации обязуется: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8.2.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8.3.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8.4. Разъяснять работникам положения коллективного договора и приложений к нему.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8.5. Выступать инициатором начала переговоров по заключению коллективного договора на новый срок за три месяца до окончания срока его действия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8.6. Доводить до сведения членов коллектива информацию о новых законодательных актах, нормативных документах в сфере трудовых </w:t>
      </w:r>
      <w:r w:rsidRPr="00E5593C">
        <w:rPr>
          <w:rFonts w:ascii="Times New Roman" w:hAnsi="Times New Roman" w:cs="Times New Roman"/>
          <w:sz w:val="28"/>
          <w:szCs w:val="28"/>
        </w:rPr>
        <w:lastRenderedPageBreak/>
        <w:t xml:space="preserve">отношений, о работе профорганов всех уровней по защите трудовых прав и гарантий работников отрасли.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8.7. Оказывать бесплатную консультационную и юридическую помощь, защиту по вопросам трудового законодательства и социальных гарантий. 8.8. Осуществлять контроль: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муниципальной системы образования города Ярославля на 2021 – 2023 годы, коллективного договора образовательной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за п</w:t>
      </w:r>
      <w:r w:rsidR="001E33FF">
        <w:rPr>
          <w:rFonts w:ascii="Times New Roman" w:hAnsi="Times New Roman" w:cs="Times New Roman"/>
          <w:sz w:val="28"/>
          <w:szCs w:val="28"/>
        </w:rPr>
        <w:t>редоставлением работодателями (</w:t>
      </w:r>
      <w:r w:rsidRPr="00E5593C">
        <w:rPr>
          <w:rFonts w:ascii="Times New Roman" w:hAnsi="Times New Roman" w:cs="Times New Roman"/>
          <w:sz w:val="28"/>
          <w:szCs w:val="28"/>
        </w:rPr>
        <w:t xml:space="preserve">их представителями) работникам льгот, гарантий и компенсаций, установленных действующим законодательством;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за охраной труда в образовательной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за правильностью и своевременностью предоставления работникам отпусков и их оплаты;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за соблюдением прав и интересов педагогических и руководящих работников – членов профсоюза при их профессиональной переподготовке, повы</w:t>
      </w:r>
      <w:r w:rsidR="001E33FF">
        <w:rPr>
          <w:rFonts w:ascii="Times New Roman" w:hAnsi="Times New Roman" w:cs="Times New Roman"/>
          <w:sz w:val="28"/>
          <w:szCs w:val="28"/>
        </w:rPr>
        <w:t>шения квалификации и аттестации</w:t>
      </w:r>
      <w:r w:rsidR="003735C7">
        <w:rPr>
          <w:rFonts w:ascii="Times New Roman" w:hAnsi="Times New Roman" w:cs="Times New Roman"/>
          <w:sz w:val="28"/>
          <w:szCs w:val="28"/>
        </w:rPr>
        <w:t>.</w:t>
      </w:r>
      <w:r w:rsidRPr="00E5593C">
        <w:rPr>
          <w:rFonts w:ascii="Times New Roman" w:hAnsi="Times New Roman" w:cs="Times New Roman"/>
          <w:sz w:val="28"/>
          <w:szCs w:val="28"/>
        </w:rPr>
        <w:t xml:space="preserve">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8.9. Представлять и защищать трудовые права членов профсоюза в комиссии по трудовым спорам и в суде.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8.10.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8.11. Осуществлять проверку уплаты и перечисления на счет первичной профсоюзной организации членских профсоюзных взносов.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8.12. Ежегодно информировать членов Профсоюза о своей работе, о деятельности выборных профсоюзных органов.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8.13. Организовывать физкультурно-оздоровительную и культурно-массовую работу для членов профсоюза образовательной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8.14. Содействовать оздоровлению детей работников образовательной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8.15. Обеспечивать детей членов профсоюза билетами на новогодние праздники с частичной оплатой за счет средств профсоюза.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8.16. Выделять финансовую помощь членам профсоюза за счет средств первичной профсоюзной организации (болезнь, кража, смерть близких </w:t>
      </w:r>
      <w:r w:rsidR="003735C7">
        <w:rPr>
          <w:rFonts w:ascii="Times New Roman" w:hAnsi="Times New Roman" w:cs="Times New Roman"/>
          <w:sz w:val="28"/>
          <w:szCs w:val="28"/>
        </w:rPr>
        <w:t>родственников и другое) в соответствии с утвержденным в организации локальным актом.</w:t>
      </w:r>
      <w:r w:rsidRPr="00E5593C">
        <w:rPr>
          <w:rFonts w:ascii="Times New Roman" w:hAnsi="Times New Roman" w:cs="Times New Roman"/>
          <w:sz w:val="28"/>
          <w:szCs w:val="28"/>
        </w:rPr>
        <w:t xml:space="preserve">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lastRenderedPageBreak/>
        <w:t xml:space="preserve">8.17.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8.18. Ходатайствовать о присвоении почетных званий, представлении к наградам работников образовательной организации – членов профсоюза.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8.19. Поощрять членов профсоюза организации за активную профсоюзную работу следующими наградами: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благодарность,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премия,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 Почетная грамота и другие знаки отличия в Профсоюзе (статья 11 Устава Профсоюза работников народного образования и науки Российской федерации).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IX. КОНТРОЛЬ ЗА ВЫПОЛНЕНИЕМ КОЛЛЕКТИВНОГО ДОГОВОРА. ОТВЕТСТВЕННОСТЬ СТОРОН КОЛЛЕКТИВНОГО ДОГОВОРА </w:t>
      </w:r>
    </w:p>
    <w:p w:rsidR="001E33FF" w:rsidRDefault="001E33FF" w:rsidP="00633B97">
      <w:pPr>
        <w:spacing w:after="0" w:line="240" w:lineRule="auto"/>
        <w:jc w:val="both"/>
        <w:rPr>
          <w:rFonts w:ascii="Times New Roman" w:hAnsi="Times New Roman" w:cs="Times New Roman"/>
          <w:sz w:val="28"/>
          <w:szCs w:val="28"/>
        </w:rPr>
      </w:pP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 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9.2. Стороны коллективного договора проводят обсуждение итогов выполнения коллективного договора на общем собрании работников не реже одного раза в год.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9.6. Стороны разъясняют условия коллективного договора работникам образовательной организации. </w:t>
      </w:r>
    </w:p>
    <w:p w:rsidR="001E33FF" w:rsidRDefault="00E5593C" w:rsidP="00633B97">
      <w:pPr>
        <w:spacing w:after="0" w:line="240" w:lineRule="auto"/>
        <w:jc w:val="both"/>
        <w:rPr>
          <w:rFonts w:ascii="Times New Roman" w:hAnsi="Times New Roman" w:cs="Times New Roman"/>
          <w:sz w:val="28"/>
          <w:szCs w:val="28"/>
        </w:rPr>
      </w:pPr>
      <w:r w:rsidRPr="00E5593C">
        <w:rPr>
          <w:rFonts w:ascii="Times New Roman" w:hAnsi="Times New Roman" w:cs="Times New Roman"/>
          <w:sz w:val="28"/>
          <w:szCs w:val="28"/>
        </w:rPr>
        <w:t xml:space="preserve">9.7. Настоящий коллективный договор состоит из основного текста и приложений к нему, являющихся неотъемлемой частью данного коллективного договора: </w:t>
      </w:r>
    </w:p>
    <w:p w:rsidR="001E33FF" w:rsidRDefault="003735C7"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1.</w:t>
      </w:r>
      <w:r w:rsidRPr="003735C7">
        <w:rPr>
          <w:rFonts w:ascii="Times New Roman" w:hAnsi="Times New Roman" w:cs="Times New Roman"/>
          <w:sz w:val="28"/>
          <w:szCs w:val="28"/>
        </w:rPr>
        <w:t xml:space="preserve"> Правила внутреннего трудового распорядка</w:t>
      </w:r>
      <w:r w:rsidR="00E5593C" w:rsidRPr="00E5593C">
        <w:rPr>
          <w:rFonts w:ascii="Times New Roman" w:hAnsi="Times New Roman" w:cs="Times New Roman"/>
          <w:sz w:val="28"/>
          <w:szCs w:val="28"/>
        </w:rPr>
        <w:t xml:space="preserve">; </w:t>
      </w:r>
    </w:p>
    <w:p w:rsidR="001E33FF" w:rsidRDefault="003735C7"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2. </w:t>
      </w:r>
      <w:r w:rsidRPr="003735C7">
        <w:rPr>
          <w:rFonts w:ascii="Times New Roman" w:hAnsi="Times New Roman" w:cs="Times New Roman"/>
          <w:sz w:val="28"/>
          <w:szCs w:val="28"/>
        </w:rPr>
        <w:t>Положение о системе оплаты труда работников</w:t>
      </w:r>
      <w:r w:rsidR="00E5593C" w:rsidRPr="00E5593C">
        <w:rPr>
          <w:rFonts w:ascii="Times New Roman" w:hAnsi="Times New Roman" w:cs="Times New Roman"/>
          <w:sz w:val="28"/>
          <w:szCs w:val="28"/>
        </w:rPr>
        <w:t xml:space="preserve">; </w:t>
      </w:r>
    </w:p>
    <w:p w:rsidR="001E33FF" w:rsidRDefault="003735C7"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3. </w:t>
      </w:r>
      <w:r w:rsidRPr="003735C7">
        <w:rPr>
          <w:rFonts w:ascii="Times New Roman" w:hAnsi="Times New Roman" w:cs="Times New Roman"/>
          <w:sz w:val="28"/>
          <w:szCs w:val="28"/>
        </w:rPr>
        <w:t>Положение о распределении стимулирующей части фонда оплаты труда</w:t>
      </w:r>
      <w:r w:rsidR="00E5593C" w:rsidRPr="00E5593C">
        <w:rPr>
          <w:rFonts w:ascii="Times New Roman" w:hAnsi="Times New Roman" w:cs="Times New Roman"/>
          <w:sz w:val="28"/>
          <w:szCs w:val="28"/>
        </w:rPr>
        <w:t xml:space="preserve">; </w:t>
      </w:r>
    </w:p>
    <w:p w:rsidR="001E33FF" w:rsidRDefault="003735C7"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r w:rsidRPr="003735C7">
        <w:rPr>
          <w:rFonts w:ascii="Times New Roman" w:hAnsi="Times New Roman" w:cs="Times New Roman"/>
          <w:sz w:val="28"/>
          <w:szCs w:val="28"/>
        </w:rPr>
        <w:t>Форма трудового договора с работником</w:t>
      </w:r>
      <w:r w:rsidR="00E5593C" w:rsidRPr="00E5593C">
        <w:rPr>
          <w:rFonts w:ascii="Times New Roman" w:hAnsi="Times New Roman" w:cs="Times New Roman"/>
          <w:sz w:val="28"/>
          <w:szCs w:val="28"/>
        </w:rPr>
        <w:t xml:space="preserve">; </w:t>
      </w:r>
    </w:p>
    <w:p w:rsidR="003735C7" w:rsidRDefault="003735C7" w:rsidP="00633B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5. </w:t>
      </w:r>
      <w:r w:rsidRPr="003735C7">
        <w:rPr>
          <w:rFonts w:ascii="Times New Roman" w:hAnsi="Times New Roman" w:cs="Times New Roman"/>
          <w:sz w:val="28"/>
          <w:szCs w:val="28"/>
        </w:rPr>
        <w:t>Форма расчетного листка</w:t>
      </w:r>
      <w:r w:rsidR="00E5593C" w:rsidRPr="00E5593C">
        <w:rPr>
          <w:rFonts w:ascii="Times New Roman" w:hAnsi="Times New Roman" w:cs="Times New Roman"/>
          <w:sz w:val="28"/>
          <w:szCs w:val="28"/>
        </w:rPr>
        <w:t xml:space="preserve">; </w:t>
      </w:r>
    </w:p>
    <w:p w:rsidR="009D1D62" w:rsidRDefault="003735C7" w:rsidP="003735C7">
      <w:pPr>
        <w:rPr>
          <w:rFonts w:ascii="Times New Roman" w:hAnsi="Times New Roman" w:cs="Times New Roman"/>
          <w:sz w:val="28"/>
          <w:szCs w:val="28"/>
        </w:rPr>
      </w:pPr>
      <w:r>
        <w:rPr>
          <w:rFonts w:ascii="Times New Roman" w:hAnsi="Times New Roman" w:cs="Times New Roman"/>
          <w:sz w:val="28"/>
          <w:szCs w:val="28"/>
        </w:rPr>
        <w:t xml:space="preserve">приложение № 6. </w:t>
      </w:r>
      <w:r w:rsidRPr="003735C7">
        <w:rPr>
          <w:rFonts w:ascii="Times New Roman" w:hAnsi="Times New Roman" w:cs="Times New Roman"/>
          <w:sz w:val="28"/>
          <w:szCs w:val="28"/>
        </w:rPr>
        <w:t>С</w:t>
      </w:r>
      <w:r>
        <w:rPr>
          <w:rFonts w:ascii="Times New Roman" w:hAnsi="Times New Roman" w:cs="Times New Roman"/>
          <w:sz w:val="28"/>
          <w:szCs w:val="28"/>
        </w:rPr>
        <w:t>оглашение по охране труда.</w:t>
      </w:r>
      <w:r w:rsidRPr="003735C7">
        <w:rPr>
          <w:rFonts w:ascii="Times New Roman" w:hAnsi="Times New Roman" w:cs="Times New Roman"/>
          <w:sz w:val="28"/>
          <w:szCs w:val="28"/>
        </w:rPr>
        <w:t xml:space="preserve"> </w:t>
      </w:r>
    </w:p>
    <w:p w:rsidR="009D1D62" w:rsidRDefault="009D1D62">
      <w:pPr>
        <w:rPr>
          <w:rFonts w:ascii="Times New Roman" w:hAnsi="Times New Roman" w:cs="Times New Roman"/>
          <w:sz w:val="28"/>
          <w:szCs w:val="28"/>
        </w:rPr>
      </w:pPr>
      <w:r>
        <w:rPr>
          <w:rFonts w:ascii="Times New Roman" w:hAnsi="Times New Roman" w:cs="Times New Roman"/>
          <w:sz w:val="28"/>
          <w:szCs w:val="28"/>
        </w:rPr>
        <w:br w:type="page"/>
      </w:r>
    </w:p>
    <w:p w:rsidR="001E33FF" w:rsidRPr="003735C7" w:rsidRDefault="00DD27DA" w:rsidP="003735C7">
      <w:pPr>
        <w:rPr>
          <w:rFonts w:ascii="Times New Roman" w:hAnsi="Times New Roman" w:cs="Times New Roman"/>
          <w:sz w:val="28"/>
          <w:szCs w:val="28"/>
        </w:rPr>
      </w:pPr>
      <w:r w:rsidRPr="003960F6">
        <w:rPr>
          <w:rFonts w:ascii="Times New Roman" w:hAnsi="Times New Roman" w:cs="Times New Roman"/>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57.65pt">
            <v:imagedata r:id="rId8" o:title="1"/>
          </v:shape>
        </w:pict>
      </w:r>
    </w:p>
    <w:sectPr w:rsidR="001E33FF" w:rsidRPr="003735C7" w:rsidSect="0000267E">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D74" w:rsidRDefault="00C04D74" w:rsidP="004C464D">
      <w:pPr>
        <w:spacing w:after="0" w:line="240" w:lineRule="auto"/>
      </w:pPr>
      <w:r>
        <w:separator/>
      </w:r>
    </w:p>
  </w:endnote>
  <w:endnote w:type="continuationSeparator" w:id="1">
    <w:p w:rsidR="00C04D74" w:rsidRDefault="00C04D74" w:rsidP="004C4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1172"/>
    </w:sdtPr>
    <w:sdtContent>
      <w:p w:rsidR="00955FAC" w:rsidRDefault="003960F6">
        <w:pPr>
          <w:pStyle w:val="a6"/>
          <w:jc w:val="right"/>
        </w:pPr>
        <w:r w:rsidRPr="004C464D">
          <w:rPr>
            <w:sz w:val="28"/>
          </w:rPr>
          <w:fldChar w:fldCharType="begin"/>
        </w:r>
        <w:r w:rsidR="00955FAC" w:rsidRPr="004C464D">
          <w:rPr>
            <w:sz w:val="28"/>
          </w:rPr>
          <w:instrText xml:space="preserve"> PAGE   \* MERGEFORMAT </w:instrText>
        </w:r>
        <w:r w:rsidRPr="004C464D">
          <w:rPr>
            <w:sz w:val="28"/>
          </w:rPr>
          <w:fldChar w:fldCharType="separate"/>
        </w:r>
        <w:r w:rsidR="00DD27DA">
          <w:rPr>
            <w:noProof/>
            <w:sz w:val="28"/>
          </w:rPr>
          <w:t>39</w:t>
        </w:r>
        <w:r w:rsidRPr="004C464D">
          <w:rPr>
            <w:sz w:val="28"/>
          </w:rPr>
          <w:fldChar w:fldCharType="end"/>
        </w:r>
      </w:p>
    </w:sdtContent>
  </w:sdt>
  <w:p w:rsidR="00955FAC" w:rsidRDefault="00955F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D74" w:rsidRDefault="00C04D74" w:rsidP="004C464D">
      <w:pPr>
        <w:spacing w:after="0" w:line="240" w:lineRule="auto"/>
      </w:pPr>
      <w:r>
        <w:separator/>
      </w:r>
    </w:p>
  </w:footnote>
  <w:footnote w:type="continuationSeparator" w:id="1">
    <w:p w:rsidR="00C04D74" w:rsidRDefault="00C04D74" w:rsidP="004C46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E5593C"/>
    <w:rsid w:val="0000267E"/>
    <w:rsid w:val="00005617"/>
    <w:rsid w:val="00037EC8"/>
    <w:rsid w:val="000A372A"/>
    <w:rsid w:val="000C61BD"/>
    <w:rsid w:val="00127B10"/>
    <w:rsid w:val="00166236"/>
    <w:rsid w:val="00192027"/>
    <w:rsid w:val="001E33FF"/>
    <w:rsid w:val="00221F33"/>
    <w:rsid w:val="00224564"/>
    <w:rsid w:val="002E0467"/>
    <w:rsid w:val="003735C7"/>
    <w:rsid w:val="003960F6"/>
    <w:rsid w:val="003A3AF8"/>
    <w:rsid w:val="003C1991"/>
    <w:rsid w:val="003F0646"/>
    <w:rsid w:val="00427D33"/>
    <w:rsid w:val="00435565"/>
    <w:rsid w:val="004579C5"/>
    <w:rsid w:val="004C464D"/>
    <w:rsid w:val="00557A82"/>
    <w:rsid w:val="005676B5"/>
    <w:rsid w:val="005B7EF2"/>
    <w:rsid w:val="006137EC"/>
    <w:rsid w:val="00633B97"/>
    <w:rsid w:val="00666567"/>
    <w:rsid w:val="007A6FB3"/>
    <w:rsid w:val="007D7052"/>
    <w:rsid w:val="008A59C2"/>
    <w:rsid w:val="008A7362"/>
    <w:rsid w:val="008B64F8"/>
    <w:rsid w:val="008F3200"/>
    <w:rsid w:val="00955FAC"/>
    <w:rsid w:val="0099283F"/>
    <w:rsid w:val="009A110D"/>
    <w:rsid w:val="009D1D62"/>
    <w:rsid w:val="00A961FB"/>
    <w:rsid w:val="00B2217A"/>
    <w:rsid w:val="00B26B78"/>
    <w:rsid w:val="00B37A03"/>
    <w:rsid w:val="00C030A9"/>
    <w:rsid w:val="00C04D74"/>
    <w:rsid w:val="00C801F9"/>
    <w:rsid w:val="00D13FB0"/>
    <w:rsid w:val="00D1661A"/>
    <w:rsid w:val="00D47793"/>
    <w:rsid w:val="00DD27DA"/>
    <w:rsid w:val="00E5593C"/>
    <w:rsid w:val="00F714F4"/>
    <w:rsid w:val="00FA20F2"/>
    <w:rsid w:val="00FF5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4C464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464D"/>
  </w:style>
  <w:style w:type="paragraph" w:styleId="a6">
    <w:name w:val="footer"/>
    <w:basedOn w:val="a"/>
    <w:link w:val="a7"/>
    <w:uiPriority w:val="99"/>
    <w:unhideWhenUsed/>
    <w:rsid w:val="004C46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464D"/>
  </w:style>
  <w:style w:type="paragraph" w:styleId="a8">
    <w:name w:val="Balloon Text"/>
    <w:basedOn w:val="a"/>
    <w:link w:val="a9"/>
    <w:uiPriority w:val="99"/>
    <w:semiHidden/>
    <w:unhideWhenUsed/>
    <w:rsid w:val="00D47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7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9970-6DCA-45ED-9917-7B3FD8C1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13776</Words>
  <Characters>78525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Lex</cp:lastModifiedBy>
  <cp:revision>33</cp:revision>
  <cp:lastPrinted>2022-03-10T10:51:00Z</cp:lastPrinted>
  <dcterms:created xsi:type="dcterms:W3CDTF">2022-01-13T08:12:00Z</dcterms:created>
  <dcterms:modified xsi:type="dcterms:W3CDTF">2022-03-14T10:26:00Z</dcterms:modified>
</cp:coreProperties>
</file>