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8646"/>
      </w:tblGrid>
      <w:tr w:rsidR="006F21F9" w:rsidRPr="006F21F9" w:rsidTr="00006733">
        <w:tc>
          <w:tcPr>
            <w:tcW w:w="6204" w:type="dxa"/>
          </w:tcPr>
          <w:p w:rsidR="006F21F9" w:rsidRPr="006F21F9" w:rsidRDefault="006F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6F21F9" w:rsidRDefault="006F21F9" w:rsidP="00450F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1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Приложение</w:t>
            </w:r>
          </w:p>
          <w:p w:rsidR="006F21F9" w:rsidRPr="006F21F9" w:rsidRDefault="006F21F9" w:rsidP="00450F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BB" w:rsidRPr="006F21F9" w:rsidTr="00006733">
        <w:tc>
          <w:tcPr>
            <w:tcW w:w="6204" w:type="dxa"/>
          </w:tcPr>
          <w:p w:rsidR="005935BB" w:rsidRPr="006F21F9" w:rsidRDefault="0059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5935BB" w:rsidRPr="006F21F9" w:rsidRDefault="005935BB" w:rsidP="00450F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1F9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6F21F9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директора</w:t>
            </w:r>
          </w:p>
        </w:tc>
      </w:tr>
      <w:tr w:rsidR="005935BB" w:rsidRPr="006F21F9" w:rsidTr="00006733">
        <w:tc>
          <w:tcPr>
            <w:tcW w:w="6204" w:type="dxa"/>
          </w:tcPr>
          <w:p w:rsidR="005935BB" w:rsidRPr="006F21F9" w:rsidRDefault="0059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5935BB" w:rsidRPr="006F21F9" w:rsidRDefault="005935BB" w:rsidP="00450F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1F9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6F21F9">
              <w:rPr>
                <w:rFonts w:ascii="Times New Roman" w:hAnsi="Times New Roman" w:cs="Times New Roman"/>
                <w:sz w:val="24"/>
                <w:szCs w:val="24"/>
              </w:rPr>
              <w:t>Ивняковской</w:t>
            </w:r>
            <w:proofErr w:type="spellEnd"/>
            <w:r w:rsidRPr="006F21F9">
              <w:rPr>
                <w:rFonts w:ascii="Times New Roman" w:hAnsi="Times New Roman" w:cs="Times New Roman"/>
                <w:sz w:val="24"/>
                <w:szCs w:val="24"/>
              </w:rPr>
              <w:t xml:space="preserve"> СШ ЯМР</w:t>
            </w:r>
          </w:p>
        </w:tc>
      </w:tr>
      <w:tr w:rsidR="005935BB" w:rsidRPr="006F21F9" w:rsidTr="00006733">
        <w:tc>
          <w:tcPr>
            <w:tcW w:w="6204" w:type="dxa"/>
          </w:tcPr>
          <w:p w:rsidR="005935BB" w:rsidRPr="006F21F9" w:rsidRDefault="0059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5935BB" w:rsidRPr="006F21F9" w:rsidRDefault="005935BB" w:rsidP="00450F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1F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F21F9" w:rsidRPr="006F21F9">
              <w:rPr>
                <w:rFonts w:ascii="Times New Roman" w:hAnsi="Times New Roman" w:cs="Times New Roman"/>
                <w:sz w:val="24"/>
                <w:szCs w:val="24"/>
              </w:rPr>
              <w:t xml:space="preserve"> 29.12.2020 г. № 01-55/99</w:t>
            </w:r>
          </w:p>
        </w:tc>
      </w:tr>
      <w:tr w:rsidR="005935BB" w:rsidRPr="006F21F9" w:rsidTr="00006733">
        <w:tc>
          <w:tcPr>
            <w:tcW w:w="6204" w:type="dxa"/>
          </w:tcPr>
          <w:p w:rsidR="005935BB" w:rsidRPr="006F21F9" w:rsidRDefault="0059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5935BB" w:rsidRPr="006F21F9" w:rsidRDefault="005935BB" w:rsidP="00450F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1F9" w:rsidRPr="006F21F9" w:rsidRDefault="006F21F9">
      <w:pPr>
        <w:rPr>
          <w:rFonts w:ascii="Times New Roman" w:hAnsi="Times New Roman" w:cs="Times New Roman"/>
          <w:sz w:val="24"/>
          <w:szCs w:val="24"/>
        </w:rPr>
      </w:pPr>
    </w:p>
    <w:p w:rsidR="00A4178A" w:rsidRPr="006F21F9" w:rsidRDefault="006F21F9" w:rsidP="006F21F9">
      <w:pPr>
        <w:tabs>
          <w:tab w:val="left" w:pos="3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1F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F21F9" w:rsidRPr="006F21F9" w:rsidRDefault="006F21F9" w:rsidP="00006733">
      <w:pPr>
        <w:tabs>
          <w:tab w:val="left" w:pos="3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1F9">
        <w:rPr>
          <w:rFonts w:ascii="Times New Roman" w:hAnsi="Times New Roman" w:cs="Times New Roman"/>
          <w:sz w:val="24"/>
          <w:szCs w:val="24"/>
        </w:rPr>
        <w:t xml:space="preserve">мероприятий по устранению нарушений и недостатков, выявленных в ходе проведения комплексной проверки </w:t>
      </w:r>
    </w:p>
    <w:p w:rsidR="006F21F9" w:rsidRDefault="006F21F9" w:rsidP="00006733">
      <w:pPr>
        <w:tabs>
          <w:tab w:val="left" w:pos="3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1F9">
        <w:rPr>
          <w:rFonts w:ascii="Times New Roman" w:hAnsi="Times New Roman" w:cs="Times New Roman"/>
          <w:sz w:val="24"/>
          <w:szCs w:val="24"/>
        </w:rPr>
        <w:t>(Приказ управления образования Администрации ЯМР от 25.02.2020 г. № 61).</w:t>
      </w:r>
    </w:p>
    <w:p w:rsidR="00006733" w:rsidRDefault="00006733" w:rsidP="00006733">
      <w:pPr>
        <w:tabs>
          <w:tab w:val="left" w:pos="3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756"/>
        <w:gridCol w:w="3238"/>
        <w:gridCol w:w="6619"/>
        <w:gridCol w:w="1975"/>
        <w:gridCol w:w="2262"/>
      </w:tblGrid>
      <w:tr w:rsidR="0085757F" w:rsidTr="0085757F">
        <w:tc>
          <w:tcPr>
            <w:tcW w:w="756" w:type="dxa"/>
          </w:tcPr>
          <w:p w:rsidR="0085757F" w:rsidRDefault="0085757F" w:rsidP="006F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8" w:type="dxa"/>
          </w:tcPr>
          <w:p w:rsidR="0085757F" w:rsidRDefault="0085757F" w:rsidP="006F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Нарушения, указанные в справке по результатам проведения проверки</w:t>
            </w:r>
          </w:p>
        </w:tc>
        <w:tc>
          <w:tcPr>
            <w:tcW w:w="6619" w:type="dxa"/>
          </w:tcPr>
          <w:p w:rsidR="0085757F" w:rsidRDefault="0085757F" w:rsidP="006F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 нарушений</w:t>
            </w:r>
          </w:p>
        </w:tc>
        <w:tc>
          <w:tcPr>
            <w:tcW w:w="1975" w:type="dxa"/>
          </w:tcPr>
          <w:p w:rsidR="0085757F" w:rsidRDefault="0085757F" w:rsidP="006F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62" w:type="dxa"/>
          </w:tcPr>
          <w:p w:rsidR="0085757F" w:rsidRDefault="0085757F" w:rsidP="006F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85757F" w:rsidTr="0085757F">
        <w:tc>
          <w:tcPr>
            <w:tcW w:w="14850" w:type="dxa"/>
            <w:gridSpan w:val="5"/>
          </w:tcPr>
          <w:p w:rsidR="0085757F" w:rsidRDefault="0085757F" w:rsidP="00C415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7F" w:rsidRDefault="0085757F" w:rsidP="000C76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эффективности использования бюджетных средств.</w:t>
            </w:r>
          </w:p>
          <w:p w:rsidR="0085757F" w:rsidRDefault="0085757F" w:rsidP="000C76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акты учреждения, регламентирующие экономическую деятельность учреждения.</w:t>
            </w:r>
          </w:p>
          <w:p w:rsidR="0085757F" w:rsidRPr="002927B2" w:rsidRDefault="0085757F" w:rsidP="000C76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7F" w:rsidTr="0085757F">
        <w:tc>
          <w:tcPr>
            <w:tcW w:w="756" w:type="dxa"/>
          </w:tcPr>
          <w:p w:rsidR="0085757F" w:rsidRPr="000C76BA" w:rsidRDefault="0085757F" w:rsidP="000C76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8" w:type="dxa"/>
          </w:tcPr>
          <w:p w:rsidR="0085757F" w:rsidRDefault="0085757F" w:rsidP="006F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 2 не содержит актуальных норм региональных актов по оплате труда</w:t>
            </w:r>
          </w:p>
        </w:tc>
        <w:tc>
          <w:tcPr>
            <w:tcW w:w="6619" w:type="dxa"/>
          </w:tcPr>
          <w:p w:rsidR="0085757F" w:rsidRDefault="0085757F" w:rsidP="000C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2.1. дополнить абзацами следующего содержания: «Заработная плата работников муниципальных учреждений устанавливается с учетом объема выполняемой работы (нормы рабочего времени), установленной трудовым договором».</w:t>
            </w:r>
          </w:p>
          <w:p w:rsidR="0085757F" w:rsidRDefault="0085757F" w:rsidP="000C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«Продолжительность рабочего времени (нормы часов педагогической работы за ставку заработной платы) педагогических работников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орядок определения учебной нагрузки педагогических работников, оговариваемой в трудовой договоре, устанавливается в соответствии с приказом Министерства образования и науки Российской Федерации от 22 декабря 2014 года № 1601 «О продолжительности рабочего времени (нормах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педагогической работы за ставку заработной платы) педагогических работников и о порядке определения учебной нагрузки педагогических работников,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оговариваемой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трудовом договоре» (Решение муниципального совета от 31.01.2019 №2).</w:t>
            </w:r>
          </w:p>
          <w:p w:rsidR="0085757F" w:rsidRDefault="0085757F" w:rsidP="000C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7F" w:rsidRDefault="0085757F" w:rsidP="000C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первый абзац пункта 2.4.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неоходимо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внести изменения в соответствии с решение муниципального совета Ярославского муниципального  района от 27.02.2020 № 8, прописав, что «определение среднемесячной заработной платы в указанных целях осуществляется в соответствии с Положением об особенностях порядка исчисления средней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зараотной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платы, утвержденным постановлением Правительства Российской Федерации от 24.12.2007 № 922 «Об особенностях порядка исчисления заработной платы».</w:t>
            </w:r>
            <w:proofErr w:type="gramEnd"/>
          </w:p>
          <w:p w:rsidR="0085757F" w:rsidRDefault="0085757F" w:rsidP="000C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7F" w:rsidRDefault="0085757F" w:rsidP="000C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Пункт 2.5 «Педагогическим работникам муниципальных образовательных учреждений, организация образовательного процесса в которых осуществляется за счет средств областного бюджета, впервые поступающим на работу или имеющим стаж педагогической работы по специальности менее 5 лет, заключившим трудовой договор с учреждением в течение 5 лет после окончания образовательного учреждения среднего профессионального или высшего профессионального образования, работающим в сельской местности и рабочих поселках Ярославского района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выплачивается единовременное пособие в размере 3-х должностных окладов, установленных педагогическим работникам при заключении трудового договора с образовательным учреждением»  изложить в редакции решения Муниципального Совета ЯМР от 31.01.2019 № 2: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«Педагогическим работникам муниципальных образовательных учреждений, организация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в которых осуществляется за счет средств областного бюджета, впервые поступающим на работу или имеющим стаж педагогической работы по специальности менее 5 лет, заключившим трудовой договор с учреждением в течение 5 лет после окончания профессиональной образовательной организации или образовательной организации высшего  образования, работающим в сельской местности и рабочих поселках Ярославского района, на основании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производится выплата единовременного пособия.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посибие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выплачивается по основному месту работы в размере 3-х должностных окладов, установленных педагогическим работникам за норму часов педагогической работы при заключении трудового договора с образовательным учреждением, в течение 6-ти месяцев с момента заключения трудового договора.».</w:t>
            </w:r>
            <w:proofErr w:type="gramEnd"/>
          </w:p>
          <w:p w:rsidR="0085757F" w:rsidRDefault="0085757F" w:rsidP="006F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7F" w:rsidRDefault="0085757F" w:rsidP="000C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пункта 3. Схема расчета должностных окладов (ставок заработной платы) педагогических работников в образовательных учреждениях раздела 3. «Методика расчета должностных окладов работников» исключить абзац 3 «коэффициент квалификационной категории (0,2) сохраняется на период действия второй квалификационной категории педагогических работников образовательных учреждений» в соответствии с решением Муниципального Совета Ярославского муниципального района от 27.02.2020 № 8.</w:t>
            </w:r>
          </w:p>
          <w:p w:rsidR="0085757F" w:rsidRDefault="0085757F" w:rsidP="000C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7F" w:rsidRDefault="0085757F" w:rsidP="000C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 4. «Расчет должностных окладов работников» в п.1,2,4 внести изменения в части размера должностных окладов с учетом коэффициентов, утвержденных приказом по управлению образования Администрации ЯМР от 21.01.2020 № 20 «Об утверждении должностных окладов работников образовательных учреждений ЯМР».</w:t>
            </w:r>
          </w:p>
          <w:p w:rsidR="0085757F" w:rsidRDefault="0085757F" w:rsidP="006F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7F" w:rsidRDefault="0085757F" w:rsidP="000C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6 таблицы строки 5 и 6 изложить в редакции, утвержденной решением Муниципального Совета Ярославского муниципального района от 27.02.2020 № 8: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201"/>
              <w:gridCol w:w="3192"/>
            </w:tblGrid>
            <w:tr w:rsidR="0085757F" w:rsidTr="006849CD">
              <w:tc>
                <w:tcPr>
                  <w:tcW w:w="3215" w:type="dxa"/>
                </w:tcPr>
                <w:p w:rsidR="0085757F" w:rsidRDefault="0085757F" w:rsidP="006849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Перечень условий для повышения должностных окладов, а также виды работ, за которые установлены доплаты, надбавки</w:t>
                  </w:r>
                </w:p>
              </w:tc>
              <w:tc>
                <w:tcPr>
                  <w:tcW w:w="3216" w:type="dxa"/>
                </w:tcPr>
                <w:p w:rsidR="0085757F" w:rsidRDefault="0085757F" w:rsidP="006849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Размеры повышений,</w:t>
                  </w:r>
                </w:p>
                <w:p w:rsidR="0085757F" w:rsidRDefault="0085757F" w:rsidP="006849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доплат и надбавок</w:t>
                  </w:r>
                </w:p>
              </w:tc>
            </w:tr>
            <w:tr w:rsidR="0085757F" w:rsidTr="006849CD">
              <w:tc>
                <w:tcPr>
                  <w:tcW w:w="3215" w:type="dxa"/>
                </w:tcPr>
                <w:p w:rsidR="0085757F" w:rsidRDefault="0085757F" w:rsidP="006849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16" w:type="dxa"/>
                </w:tcPr>
                <w:p w:rsidR="0085757F" w:rsidRDefault="0085757F" w:rsidP="006849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5757F" w:rsidTr="00C37D6D">
              <w:tc>
                <w:tcPr>
                  <w:tcW w:w="6431" w:type="dxa"/>
                  <w:gridSpan w:val="2"/>
                </w:tcPr>
                <w:p w:rsidR="0085757F" w:rsidRDefault="0085757F" w:rsidP="006849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должностных окладов</w:t>
                  </w:r>
                </w:p>
              </w:tc>
            </w:tr>
            <w:tr w:rsidR="0085757F" w:rsidTr="006849CD">
              <w:tc>
                <w:tcPr>
                  <w:tcW w:w="3215" w:type="dxa"/>
                </w:tcPr>
                <w:p w:rsidR="0085757F" w:rsidRDefault="0085757F" w:rsidP="006F21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Педагогическим работникам (в том числе руководящим работникам, деятельность которых связана с образовательным процессом) муниципальных образовательных учреждений, организация образовательного процесса в которых осуществляется за счет средств областного бюджета, работающим в сельских населенных пунктах, рабочих поселках Ярославского муниципального района; работникам муниципальных учреждений, работающим в сельских населенных пунктах, рабочих поселках Ярославского района, в соответствии с перечнем,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определенным постановлением Администрации ЯМР или решением Муниципального Совета Ярославского муниципального района</w:t>
                  </w:r>
                </w:p>
              </w:tc>
              <w:tc>
                <w:tcPr>
                  <w:tcW w:w="3216" w:type="dxa"/>
                </w:tcPr>
                <w:p w:rsidR="0085757F" w:rsidRDefault="0085757F" w:rsidP="006849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25%, Кс = 0,25</w:t>
                  </w:r>
                </w:p>
              </w:tc>
            </w:tr>
            <w:tr w:rsidR="0085757F" w:rsidTr="006849CD">
              <w:tc>
                <w:tcPr>
                  <w:tcW w:w="3215" w:type="dxa"/>
                </w:tcPr>
                <w:p w:rsidR="0085757F" w:rsidRDefault="0085757F" w:rsidP="006F21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Педагогическим работникам муниципальных образовательных учреждений, организация образовательного процесса в которых осуществляется за счет средств областного бюджета, впервые поступающим на работу или имеющим стаж педагогической работы по специальности менее 5 лет, заключившим трудовой договор с учреждением после  окончания образовательного учреждения среднего профессионального или высшего образования в течение 5 лет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.*..; работникам муниципальных учреждений, работающим в сельских населенных пунктах, рабочих поселках Ярославского района, в соответствии с перечнем, определенным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постановлением Администрации ЯМР или решением Муниципального Совета Ярославского муниципального района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..*..</w:t>
                  </w:r>
                  <w:proofErr w:type="gramEnd"/>
                </w:p>
              </w:tc>
              <w:tc>
                <w:tcPr>
                  <w:tcW w:w="3216" w:type="dxa"/>
                </w:tcPr>
                <w:p w:rsidR="0085757F" w:rsidRDefault="0085757F" w:rsidP="00F539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30%, Кс = 30</w:t>
                  </w:r>
                </w:p>
              </w:tc>
            </w:tr>
          </w:tbl>
          <w:p w:rsidR="0085757F" w:rsidRDefault="0085757F" w:rsidP="000C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Формулировку раздела 6 «Заработная плата работников образовательных  учреждений, работающих полную рабочую неделю в соответствии с Трудовым кодексом Российской Федерации, с 01 сентября 2018 года не может быть ниже 11163 рублей в месяц» (Региональное соглашение о минимальной заработной плате в Ярославской области, с изменениями и дополнениями от: 01 января, 23 июня, 30 декабря 2016 года, 26 июля 2017 года, 28.042018, 07.02.2019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04.09.2019, 30.01.2020)» в соответствии с приказом по управлению образования Администрации ЯМР от 21.01.2020 № 20 «Об утверждении должностных окладов работников образовательных учреждений ЯМР» изменить на «Месячная заработная плата работников образовательного учреждения, полностью отработавших за этот период норму рабочего времени и выполнивших нормы труда (трудовые обязанности), не может быть ниже минимального размера оплаты труда, установленного федеральным законом.».</w:t>
            </w:r>
            <w:proofErr w:type="gramEnd"/>
          </w:p>
          <w:p w:rsidR="0085757F" w:rsidRDefault="0085757F" w:rsidP="006F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5757F" w:rsidRDefault="0085757F" w:rsidP="000C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01.03.2021</w:t>
            </w:r>
          </w:p>
        </w:tc>
        <w:tc>
          <w:tcPr>
            <w:tcW w:w="2262" w:type="dxa"/>
          </w:tcPr>
          <w:p w:rsidR="0085757F" w:rsidRDefault="0085757F" w:rsidP="000C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С.Н.Кондратьев, директор</w:t>
            </w:r>
          </w:p>
        </w:tc>
      </w:tr>
      <w:tr w:rsidR="0085757F" w:rsidTr="0085757F">
        <w:tc>
          <w:tcPr>
            <w:tcW w:w="756" w:type="dxa"/>
          </w:tcPr>
          <w:p w:rsidR="0085757F" w:rsidRPr="00006733" w:rsidRDefault="0085757F" w:rsidP="000067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85757F" w:rsidRDefault="0085757F" w:rsidP="006F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доплатах не содержит критериев к надбавкам за напряженность  труда отдельных категорий работников</w:t>
            </w:r>
          </w:p>
        </w:tc>
        <w:tc>
          <w:tcPr>
            <w:tcW w:w="6619" w:type="dxa"/>
          </w:tcPr>
          <w:p w:rsidR="0085757F" w:rsidRDefault="0085757F" w:rsidP="000C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п.10 «Выплаты за осуществление руководства предметно-цикловыми комиссиями и методическими объединениями, лабораториями и творческими группами» размер доплаты установить фиксировано.</w:t>
            </w:r>
          </w:p>
          <w:p w:rsidR="0085757F" w:rsidRDefault="0085757F" w:rsidP="000C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п.12 «Для административного персонала» конкретизировать критерий установления доплаты главному бухгалтеру за увеличение объема выполняемых работ в размере 40%.</w:t>
            </w:r>
          </w:p>
          <w:p w:rsidR="0085757F" w:rsidRDefault="0085757F" w:rsidP="000C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строки «для учебно-вспомогательного персонала» исключить строку «за увеличение объема выполняемых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(главному бухгалтеру) – 40%.</w:t>
            </w:r>
          </w:p>
        </w:tc>
        <w:tc>
          <w:tcPr>
            <w:tcW w:w="1975" w:type="dxa"/>
          </w:tcPr>
          <w:p w:rsidR="0085757F" w:rsidRDefault="0085757F" w:rsidP="00AB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01.03.2021</w:t>
            </w:r>
          </w:p>
        </w:tc>
        <w:tc>
          <w:tcPr>
            <w:tcW w:w="2262" w:type="dxa"/>
          </w:tcPr>
          <w:p w:rsidR="0085757F" w:rsidRDefault="0085757F" w:rsidP="00AB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С.Н.Кондратьев, директор</w:t>
            </w:r>
          </w:p>
        </w:tc>
      </w:tr>
      <w:tr w:rsidR="0085757F" w:rsidTr="0085757F">
        <w:tc>
          <w:tcPr>
            <w:tcW w:w="756" w:type="dxa"/>
          </w:tcPr>
          <w:p w:rsidR="0085757F" w:rsidRPr="00006733" w:rsidRDefault="0085757F" w:rsidP="000067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85757F" w:rsidRDefault="0085757F" w:rsidP="006F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приказах на премирование не указаны должности работников</w:t>
            </w:r>
          </w:p>
        </w:tc>
        <w:tc>
          <w:tcPr>
            <w:tcW w:w="6619" w:type="dxa"/>
          </w:tcPr>
          <w:p w:rsidR="0085757F" w:rsidRDefault="0085757F" w:rsidP="000C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приказах на поощрение  работников указывать должность, занимаемую работником.</w:t>
            </w:r>
          </w:p>
        </w:tc>
        <w:tc>
          <w:tcPr>
            <w:tcW w:w="1975" w:type="dxa"/>
          </w:tcPr>
          <w:p w:rsidR="0085757F" w:rsidRDefault="0085757F" w:rsidP="00AB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2262" w:type="dxa"/>
          </w:tcPr>
          <w:p w:rsidR="0085757F" w:rsidRDefault="0085757F" w:rsidP="00AB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С.Н.Кондратьев, директор</w:t>
            </w:r>
          </w:p>
        </w:tc>
      </w:tr>
      <w:tr w:rsidR="0085757F" w:rsidTr="0085757F">
        <w:tc>
          <w:tcPr>
            <w:tcW w:w="756" w:type="dxa"/>
          </w:tcPr>
          <w:p w:rsidR="0085757F" w:rsidRPr="00006733" w:rsidRDefault="0085757F" w:rsidP="000067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85757F" w:rsidRDefault="0085757F" w:rsidP="006F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не утверждено приказом руководителя</w:t>
            </w:r>
          </w:p>
        </w:tc>
        <w:tc>
          <w:tcPr>
            <w:tcW w:w="6619" w:type="dxa"/>
          </w:tcPr>
          <w:p w:rsidR="0085757F" w:rsidRDefault="0085757F" w:rsidP="006F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штатное расписание приказом. Указать введение в действие.</w:t>
            </w:r>
          </w:p>
        </w:tc>
        <w:tc>
          <w:tcPr>
            <w:tcW w:w="1975" w:type="dxa"/>
          </w:tcPr>
          <w:p w:rsidR="0085757F" w:rsidRDefault="0085757F" w:rsidP="00AB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2262" w:type="dxa"/>
          </w:tcPr>
          <w:p w:rsidR="0085757F" w:rsidRDefault="0085757F" w:rsidP="00AB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С.Н.Кондратьев, директор</w:t>
            </w:r>
          </w:p>
        </w:tc>
      </w:tr>
      <w:tr w:rsidR="0085757F" w:rsidTr="0085757F">
        <w:tc>
          <w:tcPr>
            <w:tcW w:w="14850" w:type="dxa"/>
            <w:gridSpan w:val="5"/>
          </w:tcPr>
          <w:p w:rsidR="0085757F" w:rsidRDefault="0085757F" w:rsidP="000C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7F" w:rsidRDefault="0085757F" w:rsidP="000C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администрации ОУ с «Журналом обращение граждан». Организация работы с детьми с ОВЗ.</w:t>
            </w:r>
          </w:p>
          <w:p w:rsidR="0085757F" w:rsidRDefault="0085757F" w:rsidP="000C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7F" w:rsidTr="0085757F">
        <w:tc>
          <w:tcPr>
            <w:tcW w:w="756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8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локального акта, регламентирующего работу с гражданами в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Ивняковской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ЯМР</w:t>
            </w:r>
          </w:p>
        </w:tc>
        <w:tc>
          <w:tcPr>
            <w:tcW w:w="6619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локальный акт, регламентирующий работу с гражданами в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Ивняковской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ЯМР</w:t>
            </w:r>
          </w:p>
        </w:tc>
        <w:tc>
          <w:tcPr>
            <w:tcW w:w="1975" w:type="dxa"/>
          </w:tcPr>
          <w:p w:rsidR="0085757F" w:rsidRDefault="0085757F" w:rsidP="00CB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2262" w:type="dxa"/>
          </w:tcPr>
          <w:p w:rsidR="0085757F" w:rsidRDefault="0085757F" w:rsidP="00CB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В.В.Игошина,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85757F" w:rsidTr="0085757F">
        <w:tc>
          <w:tcPr>
            <w:tcW w:w="756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8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Изменить Положение о психолого-педагогическом консилиуме</w:t>
            </w:r>
          </w:p>
        </w:tc>
        <w:tc>
          <w:tcPr>
            <w:tcW w:w="6619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сроки действия состава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в состав должность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5" w:type="dxa"/>
          </w:tcPr>
          <w:p w:rsidR="0085757F" w:rsidRDefault="0085757F" w:rsidP="00991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2262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С.Н.Тихомирова,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85757F" w:rsidTr="0085757F">
        <w:tc>
          <w:tcPr>
            <w:tcW w:w="756" w:type="dxa"/>
          </w:tcPr>
          <w:p w:rsidR="0085757F" w:rsidRDefault="0085757F" w:rsidP="0029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238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внесены изменения в приказ от 01.09.2019 № 03-02-70 «О распределении часов коррекционной работы с обучающимися с ОВЗ (7 вид) об обучении детей с ограниченными возможностями здоровья».</w:t>
            </w:r>
            <w:proofErr w:type="gramEnd"/>
          </w:p>
        </w:tc>
        <w:tc>
          <w:tcPr>
            <w:tcW w:w="6619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Вносить изменения в приказ от 01.09.2019 № 03-02-70 «О распределении часов коррекционной работы с обучающимися с ОВЗ (7 вид) об обучении детей с ограниченными возможностями здоровья»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первонача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редакцию).</w:t>
            </w:r>
            <w:proofErr w:type="gramEnd"/>
          </w:p>
        </w:tc>
        <w:tc>
          <w:tcPr>
            <w:tcW w:w="1975" w:type="dxa"/>
          </w:tcPr>
          <w:p w:rsidR="0085757F" w:rsidRDefault="0085757F" w:rsidP="00F7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2262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С.Н.Тихомирова,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85757F" w:rsidTr="0085757F">
        <w:tc>
          <w:tcPr>
            <w:tcW w:w="756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8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методическое сопровождение педагогам, испытывающим трудности в организации обучения детей с ОВЗ.</w:t>
            </w:r>
          </w:p>
        </w:tc>
        <w:tc>
          <w:tcPr>
            <w:tcW w:w="6619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Включать в План работы на  текущий учебный год  методические мероприятия испытывающих трудности в организации обучения детей с ОВЗ.</w:t>
            </w:r>
          </w:p>
        </w:tc>
        <w:tc>
          <w:tcPr>
            <w:tcW w:w="1975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С.Н.Тихомирова,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85757F" w:rsidTr="0085757F">
        <w:tc>
          <w:tcPr>
            <w:tcW w:w="14850" w:type="dxa"/>
            <w:gridSpan w:val="5"/>
          </w:tcPr>
          <w:p w:rsidR="0085757F" w:rsidRDefault="0085757F" w:rsidP="0053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7F" w:rsidRDefault="0085757F" w:rsidP="0053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7F" w:rsidRDefault="0085757F" w:rsidP="0053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7F" w:rsidRDefault="0085757F" w:rsidP="0053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7F" w:rsidRDefault="0085757F" w:rsidP="0053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Соблюдение требований Федерального закона от 24.06.1999 № 120-ФЗ (ред.03.07.2016 г.) «Об основах системы профилактики безнадзорности и правонарушений несовершеннолетних». Организация отдыха и оздоровления детей.</w:t>
            </w:r>
          </w:p>
          <w:p w:rsidR="0085757F" w:rsidRDefault="0085757F" w:rsidP="0053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7F" w:rsidTr="0085757F">
        <w:tc>
          <w:tcPr>
            <w:tcW w:w="756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38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детей.</w:t>
            </w:r>
          </w:p>
        </w:tc>
        <w:tc>
          <w:tcPr>
            <w:tcW w:w="6619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родителей (законных представителей) о формах организации отдыха детей и их оздоровления, организации досуга несовершеннолетних,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треюущего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материальных затрат, трудоустройстве несовершеннолетних в летний период</w:t>
            </w:r>
          </w:p>
        </w:tc>
        <w:tc>
          <w:tcPr>
            <w:tcW w:w="1975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Н.Н.Лобанова, заместитель директора по ВР</w:t>
            </w:r>
          </w:p>
        </w:tc>
      </w:tr>
      <w:tr w:rsidR="0085757F" w:rsidTr="0085757F">
        <w:tc>
          <w:tcPr>
            <w:tcW w:w="14850" w:type="dxa"/>
            <w:gridSpan w:val="5"/>
          </w:tcPr>
          <w:p w:rsidR="0085757F" w:rsidRDefault="0085757F" w:rsidP="00C4152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7F" w:rsidRDefault="0085757F" w:rsidP="00C4152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4152A">
              <w:rPr>
                <w:rFonts w:ascii="Times New Roman" w:hAnsi="Times New Roman" w:cs="Times New Roman"/>
                <w:sz w:val="24"/>
                <w:szCs w:val="24"/>
              </w:rPr>
              <w:t>Вопросы соблюдения норм трудового законодательства.</w:t>
            </w:r>
          </w:p>
          <w:p w:rsidR="0085757F" w:rsidRPr="00C4152A" w:rsidRDefault="0085757F" w:rsidP="00C4152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7F" w:rsidTr="0085757F">
        <w:tc>
          <w:tcPr>
            <w:tcW w:w="756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8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трудовую книжку работников вносятся записи о присвоении квалификационной категории, а также  аттестация на соответствие занимаемой должности.</w:t>
            </w:r>
          </w:p>
        </w:tc>
        <w:tc>
          <w:tcPr>
            <w:tcW w:w="6619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вносить записи в трудовые книжки работников о соответствии занимаемой должности.</w:t>
            </w:r>
          </w:p>
        </w:tc>
        <w:tc>
          <w:tcPr>
            <w:tcW w:w="1975" w:type="dxa"/>
          </w:tcPr>
          <w:p w:rsidR="0085757F" w:rsidRDefault="0085757F" w:rsidP="00D93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2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С.Н.Кондратьев, директор</w:t>
            </w:r>
          </w:p>
        </w:tc>
      </w:tr>
      <w:tr w:rsidR="0085757F" w:rsidTr="0085757F">
        <w:tc>
          <w:tcPr>
            <w:tcW w:w="756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8" w:type="dxa"/>
          </w:tcPr>
          <w:p w:rsidR="0085757F" w:rsidRDefault="0085757F" w:rsidP="00D93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трудовых  договорах с работниками имеются пустые графы</w:t>
            </w:r>
          </w:p>
        </w:tc>
        <w:tc>
          <w:tcPr>
            <w:tcW w:w="6619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 заполняются полностью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пропусков строк, требующих внесения данных</w:t>
            </w:r>
          </w:p>
        </w:tc>
        <w:tc>
          <w:tcPr>
            <w:tcW w:w="1975" w:type="dxa"/>
          </w:tcPr>
          <w:p w:rsidR="0085757F" w:rsidRDefault="0085757F" w:rsidP="0012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заключения трудовых договоров, заключение соглашений к трудовым договорам</w:t>
            </w:r>
          </w:p>
        </w:tc>
        <w:tc>
          <w:tcPr>
            <w:tcW w:w="2262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</w:p>
        </w:tc>
      </w:tr>
      <w:tr w:rsidR="0085757F" w:rsidTr="0085757F">
        <w:tc>
          <w:tcPr>
            <w:tcW w:w="756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8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Увольнение, или перевод работника на другую должность изданием дополнительного соглашения не подтверждается </w:t>
            </w:r>
          </w:p>
        </w:tc>
        <w:tc>
          <w:tcPr>
            <w:tcW w:w="6619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изменении условий трудового договора, заключать соглашение с работником</w:t>
            </w:r>
          </w:p>
        </w:tc>
        <w:tc>
          <w:tcPr>
            <w:tcW w:w="1975" w:type="dxa"/>
          </w:tcPr>
          <w:p w:rsidR="0085757F" w:rsidRDefault="0085757F" w:rsidP="0012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условий работы</w:t>
            </w:r>
          </w:p>
        </w:tc>
        <w:tc>
          <w:tcPr>
            <w:tcW w:w="2262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</w:p>
        </w:tc>
      </w:tr>
      <w:tr w:rsidR="0085757F" w:rsidTr="0085757F">
        <w:tc>
          <w:tcPr>
            <w:tcW w:w="756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38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заполняются карточки формы Т-2</w:t>
            </w:r>
          </w:p>
        </w:tc>
        <w:tc>
          <w:tcPr>
            <w:tcW w:w="6619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карточки формы Т-2</w:t>
            </w:r>
          </w:p>
        </w:tc>
        <w:tc>
          <w:tcPr>
            <w:tcW w:w="1975" w:type="dxa"/>
          </w:tcPr>
          <w:p w:rsidR="0085757F" w:rsidRDefault="0085757F" w:rsidP="0012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2262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</w:p>
        </w:tc>
      </w:tr>
      <w:tr w:rsidR="0085757F" w:rsidTr="0085757F">
        <w:tc>
          <w:tcPr>
            <w:tcW w:w="14850" w:type="dxa"/>
            <w:gridSpan w:val="5"/>
          </w:tcPr>
          <w:p w:rsidR="0085757F" w:rsidRDefault="0085757F" w:rsidP="00C415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7F" w:rsidRDefault="0085757F" w:rsidP="001224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работы, обеспечивающей развитие интеллектуальных способностей обучающихся. Организация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2018-2019 учебном году. Организация работы по повышению качества учебных достижений обучающихся 9-х классов. Обеспеченность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учебниками.</w:t>
            </w:r>
          </w:p>
          <w:p w:rsidR="0085757F" w:rsidRPr="00122412" w:rsidRDefault="0085757F" w:rsidP="00C415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7F" w:rsidTr="0085757F">
        <w:tc>
          <w:tcPr>
            <w:tcW w:w="756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8" w:type="dxa"/>
            <w:vMerge w:val="restart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качества учебных достижений обучающихся 9-х классов.</w:t>
            </w:r>
          </w:p>
        </w:tc>
        <w:tc>
          <w:tcPr>
            <w:tcW w:w="6619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анализе ГИА-9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прослеивать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или невыполнение цели, поставленной в плане подготовки к ГИА-9 в прошедшем учебном году.</w:t>
            </w:r>
          </w:p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подготовки к ГИА-9 составлять с учетом анализа прошлого учебного года. Ставить цель плана подготовки, задачи для выполнения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 мероприятия, исходя из анализа прошлого учебного года и уровня знаний и умений обучающихся 9-го класса.</w:t>
            </w:r>
          </w:p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рекомендациями по итогам ВШК под роспись знакомить учителей предметников.</w:t>
            </w:r>
          </w:p>
        </w:tc>
        <w:tc>
          <w:tcPr>
            <w:tcW w:w="1975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учебного года</w:t>
            </w:r>
          </w:p>
        </w:tc>
        <w:tc>
          <w:tcPr>
            <w:tcW w:w="2262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В.В.Игошина,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85757F" w:rsidTr="0085757F">
        <w:tc>
          <w:tcPr>
            <w:tcW w:w="756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8" w:type="dxa"/>
            <w:vMerge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9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работу педагогов и администрации образовательной организации по повышению качества учебных достижений обучающихся 9-х классов</w:t>
            </w:r>
          </w:p>
        </w:tc>
        <w:tc>
          <w:tcPr>
            <w:tcW w:w="1975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учебного года</w:t>
            </w:r>
          </w:p>
        </w:tc>
        <w:tc>
          <w:tcPr>
            <w:tcW w:w="2262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С.Н.Кондратьев, директор</w:t>
            </w:r>
          </w:p>
        </w:tc>
      </w:tr>
      <w:tr w:rsidR="0085757F" w:rsidTr="0085757F">
        <w:tc>
          <w:tcPr>
            <w:tcW w:w="756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8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работы, обеспечивающей развитие интеллектуальных способностей обучающихся.</w:t>
            </w:r>
          </w:p>
        </w:tc>
        <w:tc>
          <w:tcPr>
            <w:tcW w:w="6619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план сопровождения одаренных детей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Ивняковской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ЯМР</w:t>
            </w:r>
          </w:p>
        </w:tc>
        <w:tc>
          <w:tcPr>
            <w:tcW w:w="1975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31.01.2021</w:t>
            </w:r>
          </w:p>
        </w:tc>
        <w:tc>
          <w:tcPr>
            <w:tcW w:w="2262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С.Н.Кондратьев, директор</w:t>
            </w:r>
          </w:p>
        </w:tc>
      </w:tr>
      <w:tr w:rsidR="0085757F" w:rsidTr="0085757F">
        <w:tc>
          <w:tcPr>
            <w:tcW w:w="14850" w:type="dxa"/>
            <w:gridSpan w:val="5"/>
          </w:tcPr>
          <w:p w:rsidR="0085757F" w:rsidRDefault="0085757F" w:rsidP="002A0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7F" w:rsidRDefault="0085757F" w:rsidP="002A02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A02C7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пребывания детей в образовательной организации. Соблюдение антитеррористического режима. Организация работы ОУ по формированию у детей культуры здорового образа жизни. Организация подвоза детей к месту обучения и обратно (школа). Организация питания в школе.</w:t>
            </w:r>
          </w:p>
          <w:p w:rsidR="0085757F" w:rsidRPr="002A02C7" w:rsidRDefault="0085757F" w:rsidP="002A02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7F" w:rsidTr="0085757F">
        <w:tc>
          <w:tcPr>
            <w:tcW w:w="756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8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пребывания детей в образовательной организации.</w:t>
            </w:r>
          </w:p>
        </w:tc>
        <w:tc>
          <w:tcPr>
            <w:tcW w:w="6619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по безопасности проверить на предмет оформления: прошить, пронумеровать, проверить подписи и заполнение всех граф.</w:t>
            </w:r>
          </w:p>
        </w:tc>
        <w:tc>
          <w:tcPr>
            <w:tcW w:w="1975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31.01.2021</w:t>
            </w:r>
          </w:p>
        </w:tc>
        <w:tc>
          <w:tcPr>
            <w:tcW w:w="2262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Е.Б.Дробот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безопасности</w:t>
            </w:r>
          </w:p>
        </w:tc>
      </w:tr>
      <w:tr w:rsidR="0085757F" w:rsidTr="0085757F">
        <w:tc>
          <w:tcPr>
            <w:tcW w:w="756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38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 в школе</w:t>
            </w:r>
          </w:p>
        </w:tc>
        <w:tc>
          <w:tcPr>
            <w:tcW w:w="6619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рабочего состояния огнетушителей.</w:t>
            </w:r>
          </w:p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мытье рук с мылом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приемом пищи.</w:t>
            </w:r>
          </w:p>
        </w:tc>
        <w:tc>
          <w:tcPr>
            <w:tcW w:w="1975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Н.А.Большаков,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АХР</w:t>
            </w:r>
          </w:p>
          <w:p w:rsidR="0085757F" w:rsidRDefault="0085757F" w:rsidP="00AB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Н.Н.Лобанова,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85757F" w:rsidTr="0085757F">
        <w:tc>
          <w:tcPr>
            <w:tcW w:w="14850" w:type="dxa"/>
            <w:gridSpan w:val="5"/>
          </w:tcPr>
          <w:p w:rsidR="0085757F" w:rsidRDefault="0085757F" w:rsidP="00C4152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7F" w:rsidRDefault="0085757F" w:rsidP="00C4152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415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образовательной организации по устранению предписаний надзорных органов. Лицензирование медицинской 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 w:rsidRPr="00C4152A">
              <w:rPr>
                <w:rFonts w:ascii="Times New Roman" w:hAnsi="Times New Roman" w:cs="Times New Roman"/>
                <w:sz w:val="24"/>
                <w:szCs w:val="24"/>
              </w:rPr>
              <w:t>ение услуг по дополнительному образованию детей. Реализация дополнительных программ технической и научно-исследовательской направленности.</w:t>
            </w:r>
          </w:p>
          <w:p w:rsidR="0085757F" w:rsidRPr="00C4152A" w:rsidRDefault="0085757F" w:rsidP="00C4152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7F" w:rsidTr="0085757F">
        <w:tc>
          <w:tcPr>
            <w:tcW w:w="756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8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2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образовательной организации по устранению предписаний надзорных органов.</w:t>
            </w:r>
          </w:p>
        </w:tc>
        <w:tc>
          <w:tcPr>
            <w:tcW w:w="6619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Устранить  нарушение требований пожарной безопасности, выявленные в ходе проверки согласно срокам предписания ОНД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Ярославскому и Некрасовскому районам Ярославской области УНД и ПР ГУ МЧС России по Ярославской области</w:t>
            </w:r>
          </w:p>
        </w:tc>
        <w:tc>
          <w:tcPr>
            <w:tcW w:w="1975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2262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С.Н.Кондратьев,</w:t>
            </w:r>
          </w:p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Н.А.Большаков,</w:t>
            </w:r>
          </w:p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АХР</w:t>
            </w:r>
          </w:p>
        </w:tc>
      </w:tr>
      <w:tr w:rsidR="0085757F" w:rsidTr="0085757F">
        <w:tc>
          <w:tcPr>
            <w:tcW w:w="756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8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2A">
              <w:rPr>
                <w:rFonts w:ascii="Times New Roman" w:hAnsi="Times New Roman" w:cs="Times New Roman"/>
                <w:sz w:val="24"/>
                <w:szCs w:val="24"/>
              </w:rPr>
              <w:t>Лицензирование медицинской деятельности.</w:t>
            </w:r>
          </w:p>
        </w:tc>
        <w:tc>
          <w:tcPr>
            <w:tcW w:w="6619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Завершить л</w:t>
            </w:r>
            <w:r w:rsidRPr="00C4152A">
              <w:rPr>
                <w:rFonts w:ascii="Times New Roman" w:hAnsi="Times New Roman" w:cs="Times New Roman"/>
                <w:sz w:val="24"/>
                <w:szCs w:val="24"/>
              </w:rPr>
              <w:t>ицензирование медицинской деятельности.</w:t>
            </w:r>
          </w:p>
        </w:tc>
        <w:tc>
          <w:tcPr>
            <w:tcW w:w="1975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262" w:type="dxa"/>
          </w:tcPr>
          <w:p w:rsidR="0085757F" w:rsidRDefault="0085757F" w:rsidP="008D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С.Н.Кондратьев,</w:t>
            </w:r>
          </w:p>
          <w:p w:rsidR="0085757F" w:rsidRDefault="0085757F" w:rsidP="008D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5757F" w:rsidTr="0085757F">
        <w:tc>
          <w:tcPr>
            <w:tcW w:w="756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8" w:type="dxa"/>
            <w:vMerge w:val="restart"/>
          </w:tcPr>
          <w:p w:rsidR="0085757F" w:rsidRDefault="0085757F" w:rsidP="008D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 w:rsidRPr="00C4152A">
              <w:rPr>
                <w:rFonts w:ascii="Times New Roman" w:hAnsi="Times New Roman" w:cs="Times New Roman"/>
                <w:sz w:val="24"/>
                <w:szCs w:val="24"/>
              </w:rPr>
              <w:t>ение услуг по дополнительному образованию детей. Реализация дополнительных программ технической и научно-исследовательской направленности.</w:t>
            </w:r>
          </w:p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9" w:type="dxa"/>
          </w:tcPr>
          <w:p w:rsidR="0085757F" w:rsidRPr="00B3044A" w:rsidRDefault="0085757F" w:rsidP="00B3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4A">
              <w:rPr>
                <w:rFonts w:ascii="Times New Roman" w:hAnsi="Times New Roman" w:cs="Times New Roman"/>
                <w:sz w:val="24"/>
                <w:szCs w:val="24"/>
              </w:rPr>
              <w:t>Разработать нормативно-правовую документацию, регламентирующую работу отделения дополнительного образования, а также документацию о системе оценки качества программ дополнительного образования и внутреннем контроле</w:t>
            </w:r>
          </w:p>
        </w:tc>
        <w:tc>
          <w:tcPr>
            <w:tcW w:w="1975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</w:tc>
        <w:tc>
          <w:tcPr>
            <w:tcW w:w="2262" w:type="dxa"/>
          </w:tcPr>
          <w:p w:rsidR="0085757F" w:rsidRDefault="0085757F" w:rsidP="000B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7F" w:rsidTr="0085757F">
        <w:tc>
          <w:tcPr>
            <w:tcW w:w="756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8" w:type="dxa"/>
            <w:vMerge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9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Синхронизировать работу по зачислению детей на портале ПФДО и фактических зачислений в ОО</w:t>
            </w:r>
          </w:p>
        </w:tc>
        <w:tc>
          <w:tcPr>
            <w:tcW w:w="1975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Домашняя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учитель русского языка, ответственный</w:t>
            </w:r>
          </w:p>
        </w:tc>
      </w:tr>
      <w:tr w:rsidR="0085757F" w:rsidTr="0085757F">
        <w:tc>
          <w:tcPr>
            <w:tcW w:w="756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8" w:type="dxa"/>
            <w:vMerge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9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наличием, актуальностью программ в навигаторе портала ПДО</w:t>
            </w:r>
          </w:p>
        </w:tc>
        <w:tc>
          <w:tcPr>
            <w:tcW w:w="1975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</w:tcPr>
          <w:p w:rsidR="0085757F" w:rsidRDefault="0085757F" w:rsidP="000B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7F" w:rsidTr="0085757F">
        <w:tc>
          <w:tcPr>
            <w:tcW w:w="756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38" w:type="dxa"/>
            <w:vMerge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9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интерес детей к техническим программам научно-исследовательской направленности (модификация и обновление программ в соответствии с инновационными технологиями)</w:t>
            </w:r>
          </w:p>
        </w:tc>
        <w:tc>
          <w:tcPr>
            <w:tcW w:w="1975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</w:tcPr>
          <w:p w:rsidR="0085757F" w:rsidRDefault="0085757F" w:rsidP="000B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педагоги дополнительного образования</w:t>
            </w:r>
          </w:p>
        </w:tc>
      </w:tr>
      <w:tr w:rsidR="0085757F" w:rsidTr="0085757F">
        <w:tc>
          <w:tcPr>
            <w:tcW w:w="14850" w:type="dxa"/>
            <w:gridSpan w:val="5"/>
          </w:tcPr>
          <w:p w:rsidR="0085757F" w:rsidRDefault="0085757F" w:rsidP="000B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7F" w:rsidRDefault="0085757F" w:rsidP="000B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Учет детей. Организация приема детей в 1-й класс. Обеспечение прав детей на получение образования в различных формах.</w:t>
            </w:r>
          </w:p>
          <w:p w:rsidR="0085757F" w:rsidRDefault="0085757F" w:rsidP="000B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качества учебных достижений обучающихся 11 класса.</w:t>
            </w:r>
          </w:p>
          <w:p w:rsidR="0085757F" w:rsidRDefault="0085757F" w:rsidP="000B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7F" w:rsidTr="0085757F">
        <w:tc>
          <w:tcPr>
            <w:tcW w:w="756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8" w:type="dxa"/>
            <w:vMerge w:val="restart"/>
          </w:tcPr>
          <w:p w:rsidR="0085757F" w:rsidRDefault="0085757F" w:rsidP="003A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прав детей на получение образования в различных формах.</w:t>
            </w:r>
          </w:p>
          <w:p w:rsidR="0085757F" w:rsidRDefault="0085757F" w:rsidP="003A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качества учебных достижений обучающихся 11 класса.</w:t>
            </w:r>
          </w:p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9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результаты итоговой аттестации обучающихся 11 класса, установить причины, разработать план устранения недостатков</w:t>
            </w:r>
          </w:p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31.01.2021</w:t>
            </w:r>
          </w:p>
        </w:tc>
        <w:tc>
          <w:tcPr>
            <w:tcW w:w="2262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В.В.Игошина,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85757F" w:rsidTr="0085757F">
        <w:tc>
          <w:tcPr>
            <w:tcW w:w="756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8" w:type="dxa"/>
            <w:vMerge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9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заседаниях ШМО провести поэлементный анализ заданий, традиционно вызывающих трудности у выпускников, и предусмотреть систематическую работу на уроках по формированию и развитию соответствующих умений и навыков.</w:t>
            </w:r>
          </w:p>
        </w:tc>
        <w:tc>
          <w:tcPr>
            <w:tcW w:w="1975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2020-2021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62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С.Н.Тихомирова,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85757F" w:rsidTr="0085757F">
        <w:tc>
          <w:tcPr>
            <w:tcW w:w="756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8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приема детей в 1-й класс.</w:t>
            </w:r>
          </w:p>
        </w:tc>
        <w:tc>
          <w:tcPr>
            <w:tcW w:w="6619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приема документов от родителей (законных представителей) при  зачислении детей в 1-й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справить нарушения, указанные в справке управления образования.</w:t>
            </w:r>
          </w:p>
        </w:tc>
        <w:tc>
          <w:tcPr>
            <w:tcW w:w="1975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2020-2021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62" w:type="dxa"/>
          </w:tcPr>
          <w:p w:rsidR="0085757F" w:rsidRDefault="0085757F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С.Н.Тихомирова,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85757F" w:rsidTr="0085757F">
        <w:tc>
          <w:tcPr>
            <w:tcW w:w="14850" w:type="dxa"/>
            <w:gridSpan w:val="5"/>
          </w:tcPr>
          <w:p w:rsidR="0085757F" w:rsidRDefault="0085757F" w:rsidP="00AF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7F" w:rsidRDefault="0085757F" w:rsidP="00AF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Эффективность использования бюджетных средств, соблюдения условий о предоставлении субсидий</w:t>
            </w:r>
          </w:p>
          <w:p w:rsidR="0085757F" w:rsidRDefault="0085757F" w:rsidP="00AF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иные цели и муниципального задания на 2019 год.</w:t>
            </w:r>
          </w:p>
          <w:p w:rsidR="0085757F" w:rsidRDefault="0085757F" w:rsidP="00AF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35" w:rsidTr="0085757F">
        <w:tc>
          <w:tcPr>
            <w:tcW w:w="756" w:type="dxa"/>
          </w:tcPr>
          <w:p w:rsidR="00423935" w:rsidRDefault="00423935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8" w:type="dxa"/>
            <w:vMerge w:val="restart"/>
          </w:tcPr>
          <w:p w:rsidR="00423935" w:rsidRDefault="00423935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договоров  и актов с потребителями услуг</w:t>
            </w:r>
          </w:p>
        </w:tc>
        <w:tc>
          <w:tcPr>
            <w:tcW w:w="6619" w:type="dxa"/>
          </w:tcPr>
          <w:p w:rsidR="00423935" w:rsidRDefault="00423935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договорах и актах  на оказание услуг по организации питания указывать дни питания, количество человек. Приложить расчеты оказания услуг.</w:t>
            </w:r>
          </w:p>
        </w:tc>
        <w:tc>
          <w:tcPr>
            <w:tcW w:w="1975" w:type="dxa"/>
          </w:tcPr>
          <w:p w:rsidR="00423935" w:rsidRDefault="00423935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обращения</w:t>
            </w:r>
          </w:p>
        </w:tc>
        <w:tc>
          <w:tcPr>
            <w:tcW w:w="2262" w:type="dxa"/>
          </w:tcPr>
          <w:p w:rsidR="00423935" w:rsidRDefault="00423935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Н.Н.Лобанова,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ВР; </w:t>
            </w:r>
          </w:p>
          <w:p w:rsidR="00423935" w:rsidRDefault="00423935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С.П.Ледянкина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бухгалтер</w:t>
            </w:r>
          </w:p>
        </w:tc>
      </w:tr>
      <w:tr w:rsidR="00423935" w:rsidTr="0085757F">
        <w:tc>
          <w:tcPr>
            <w:tcW w:w="756" w:type="dxa"/>
          </w:tcPr>
          <w:p w:rsidR="00423935" w:rsidRDefault="00423935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8" w:type="dxa"/>
            <w:vMerge/>
          </w:tcPr>
          <w:p w:rsidR="00423935" w:rsidRDefault="00423935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9" w:type="dxa"/>
          </w:tcPr>
          <w:p w:rsidR="00423935" w:rsidRDefault="00423935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прием документов на предоставление услуги: смена фамилии; виза на заявлении; недопустимость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двойных заявлений.</w:t>
            </w:r>
          </w:p>
        </w:tc>
        <w:tc>
          <w:tcPr>
            <w:tcW w:w="1975" w:type="dxa"/>
          </w:tcPr>
          <w:p w:rsidR="00423935" w:rsidRDefault="00423935" w:rsidP="00F35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факту обращения</w:t>
            </w:r>
          </w:p>
        </w:tc>
        <w:tc>
          <w:tcPr>
            <w:tcW w:w="2262" w:type="dxa"/>
          </w:tcPr>
          <w:p w:rsidR="00423935" w:rsidRDefault="00423935" w:rsidP="0057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Н.Н.Лобанова, зам.директора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 </w:t>
            </w:r>
          </w:p>
          <w:p w:rsidR="00423935" w:rsidRDefault="00423935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35" w:rsidTr="0085757F">
        <w:tc>
          <w:tcPr>
            <w:tcW w:w="756" w:type="dxa"/>
          </w:tcPr>
          <w:p w:rsidR="00423935" w:rsidRDefault="00423935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38" w:type="dxa"/>
            <w:vMerge/>
          </w:tcPr>
          <w:p w:rsidR="00423935" w:rsidRDefault="00423935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9" w:type="dxa"/>
          </w:tcPr>
          <w:p w:rsidR="00423935" w:rsidRDefault="00423935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изменения в формулировки бланков заявлений на предоставление услуги по питанию</w:t>
            </w:r>
          </w:p>
        </w:tc>
        <w:tc>
          <w:tcPr>
            <w:tcW w:w="1975" w:type="dxa"/>
          </w:tcPr>
          <w:p w:rsidR="00423935" w:rsidRDefault="00423935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31.01.2021</w:t>
            </w:r>
          </w:p>
        </w:tc>
        <w:tc>
          <w:tcPr>
            <w:tcW w:w="2262" w:type="dxa"/>
          </w:tcPr>
          <w:p w:rsidR="00423935" w:rsidRDefault="00423935" w:rsidP="0057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Н.Н.Лобанова,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ВР; </w:t>
            </w:r>
          </w:p>
          <w:p w:rsidR="00423935" w:rsidRDefault="00423935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35" w:rsidTr="0085757F">
        <w:tc>
          <w:tcPr>
            <w:tcW w:w="756" w:type="dxa"/>
          </w:tcPr>
          <w:p w:rsidR="00423935" w:rsidRDefault="00423935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8" w:type="dxa"/>
            <w:vMerge/>
          </w:tcPr>
          <w:p w:rsidR="00423935" w:rsidRDefault="00423935" w:rsidP="00F7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9" w:type="dxa"/>
          </w:tcPr>
          <w:p w:rsidR="00423935" w:rsidRDefault="00423935" w:rsidP="00F35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предоставляемых законными представителями документов, подтверждаемых отнесение к той или иной категории</w:t>
            </w:r>
          </w:p>
        </w:tc>
        <w:tc>
          <w:tcPr>
            <w:tcW w:w="1975" w:type="dxa"/>
          </w:tcPr>
          <w:p w:rsidR="00423935" w:rsidRDefault="00423935" w:rsidP="00F35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факту обращения</w:t>
            </w:r>
          </w:p>
        </w:tc>
        <w:tc>
          <w:tcPr>
            <w:tcW w:w="2262" w:type="dxa"/>
          </w:tcPr>
          <w:p w:rsidR="00423935" w:rsidRDefault="00423935" w:rsidP="00F35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Н.Н.Лобанова,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ВР; </w:t>
            </w:r>
          </w:p>
          <w:p w:rsidR="00423935" w:rsidRDefault="00423935" w:rsidP="00F35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1F9" w:rsidRPr="006F21F9" w:rsidRDefault="006F21F9" w:rsidP="006F21F9">
      <w:pPr>
        <w:rPr>
          <w:rFonts w:ascii="Times New Roman" w:hAnsi="Times New Roman" w:cs="Times New Roman"/>
          <w:sz w:val="24"/>
          <w:szCs w:val="24"/>
        </w:rPr>
      </w:pPr>
    </w:p>
    <w:sectPr w:rsidR="006F21F9" w:rsidRPr="006F21F9" w:rsidSect="00450F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672F0"/>
    <w:multiLevelType w:val="hybridMultilevel"/>
    <w:tmpl w:val="AB12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6244B"/>
    <w:multiLevelType w:val="hybridMultilevel"/>
    <w:tmpl w:val="8236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35BB"/>
    <w:rsid w:val="00006733"/>
    <w:rsid w:val="00021B56"/>
    <w:rsid w:val="000B4601"/>
    <w:rsid w:val="000C76BA"/>
    <w:rsid w:val="00122412"/>
    <w:rsid w:val="001C1DA1"/>
    <w:rsid w:val="002927B2"/>
    <w:rsid w:val="00292A5B"/>
    <w:rsid w:val="002A02C7"/>
    <w:rsid w:val="003A1B02"/>
    <w:rsid w:val="003A7FAB"/>
    <w:rsid w:val="00423935"/>
    <w:rsid w:val="00424DED"/>
    <w:rsid w:val="00450F15"/>
    <w:rsid w:val="00533B54"/>
    <w:rsid w:val="00572B8C"/>
    <w:rsid w:val="005935BB"/>
    <w:rsid w:val="006849CD"/>
    <w:rsid w:val="006C38B9"/>
    <w:rsid w:val="006F21F9"/>
    <w:rsid w:val="0085757F"/>
    <w:rsid w:val="0088623E"/>
    <w:rsid w:val="008D6055"/>
    <w:rsid w:val="0099158E"/>
    <w:rsid w:val="009A5095"/>
    <w:rsid w:val="00A4178A"/>
    <w:rsid w:val="00AF546A"/>
    <w:rsid w:val="00B3044A"/>
    <w:rsid w:val="00C13332"/>
    <w:rsid w:val="00C4152A"/>
    <w:rsid w:val="00CB2D31"/>
    <w:rsid w:val="00D86923"/>
    <w:rsid w:val="00D93972"/>
    <w:rsid w:val="00DC092C"/>
    <w:rsid w:val="00F126C9"/>
    <w:rsid w:val="00F5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5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12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2021-01-19T06:41:00Z</dcterms:created>
  <dcterms:modified xsi:type="dcterms:W3CDTF">2021-01-21T12:32:00Z</dcterms:modified>
</cp:coreProperties>
</file>